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right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 xml:space="preserve">                   </w:t>
      </w:r>
      <w:r>
        <w:rPr>
          <w:rFonts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团队编号：</w:t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□□</w:t>
      </w:r>
      <w:r>
        <w:rPr>
          <w:rFonts w:ascii="Times New Roman" w:hAnsi="Times New Roman" w:eastAsia="黑体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Times New Roman" w:hAnsi="Times New Roman" w:eastAsia="黑体" w:cs="Times New Roman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eastAsia="黑体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ND</w:t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□□□□</w:t>
      </w:r>
    </w:p>
    <w:p>
      <w:pP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Times New Roman" w:hAnsi="Times New Roman" w:eastAsia="黑体" w:cs="Times New Roman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Times New Roman" w:hAnsi="Times New Roman" w:eastAsia="黑体" w:cs="Times New Roman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西南财经大学202</w:t>
      </w:r>
      <w:r>
        <w:rPr>
          <w:rFonts w:hint="eastAsia" w:ascii="Times New Roman" w:hAnsi="Times New Roman" w:eastAsia="黑体" w:cs="Times New Roman"/>
          <w:color w:val="000000" w:themeColor="text1"/>
          <w:sz w:val="48"/>
          <w:szCs w:val="48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eastAsia="黑体" w:cs="Times New Roman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年</w:t>
      </w:r>
    </w:p>
    <w:p>
      <w:pPr>
        <w:jc w:val="center"/>
        <w:rPr>
          <w:rFonts w:ascii="Times New Roman" w:hAnsi="Times New Roman" w:eastAsia="黑体" w:cs="Times New Roman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bookmarkStart w:id="0" w:name="_Hlk24710825"/>
      <w:r>
        <w:rPr>
          <w:rFonts w:hint="eastAsia" w:ascii="黑体" w:hAnsi="黑体" w:eastAsia="黑体" w:cs="黑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“西财暖冬”</w:t>
      </w:r>
      <w:r>
        <w:rPr>
          <w:rFonts w:hint="default" w:ascii="Times New Roman" w:hAnsi="Times New Roman" w:eastAsia="黑体" w:cs="Times New Roman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青</w:t>
      </w:r>
      <w:r>
        <w:rPr>
          <w:rFonts w:ascii="Times New Roman" w:hAnsi="Times New Roman" w:eastAsia="黑体" w:cs="Times New Roman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少年财经素养教育专项</w:t>
      </w:r>
    </w:p>
    <w:p>
      <w:pPr>
        <w:jc w:val="center"/>
        <w:rPr>
          <w:rFonts w:ascii="Times New Roman" w:hAnsi="Times New Roman" w:eastAsia="黑体" w:cs="Times New Roman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社会实践活动</w:t>
      </w:r>
      <w:bookmarkEnd w:id="0"/>
    </w:p>
    <w:p>
      <w:pPr>
        <w:jc w:val="center"/>
        <w:rPr>
          <w:rFonts w:ascii="Times New Roman" w:hAnsi="Times New Roman" w:eastAsia="黑体" w:cs="Times New Roman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Times New Roman" w:hAnsi="Times New Roman" w:eastAsia="黑体" w:cs="Times New Roman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 w:cs="Times New Roman"/>
          <w:color w:val="000000" w:themeColor="text1"/>
          <w:sz w:val="84"/>
          <w:szCs w:val="84"/>
          <w14:textFill>
            <w14:solidFill>
              <w14:schemeClr w14:val="tx1"/>
            </w14:solidFill>
          </w14:textFill>
        </w:rPr>
        <w:t>立项申报书</w:t>
      </w:r>
    </w:p>
    <w:p>
      <w:pPr>
        <w:ind w:firstLine="600" w:firstLineChars="200"/>
        <w:jc w:val="center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593" w:firstLine="1017" w:firstLineChars="339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593" w:firstLine="1017" w:firstLineChars="339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593" w:firstLine="1017" w:firstLineChars="339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6"/>
        <w:gridCol w:w="4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right"/>
              <w:rPr>
                <w:rFonts w:hint="eastAsia" w:ascii="Times New Roman" w:hAnsi="Times New Roman" w:eastAsia="宋体" w:cs="Times New Roman"/>
                <w:color w:val="000000" w:themeColor="text1"/>
                <w:sz w:val="28"/>
                <w:szCs w:val="3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pacing w:val="70"/>
                <w:kern w:val="0"/>
                <w:sz w:val="28"/>
                <w:szCs w:val="30"/>
                <w:fitText w:val="1120" w:id="155926401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申请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pacing w:val="0"/>
                <w:kern w:val="0"/>
                <w:sz w:val="28"/>
                <w:szCs w:val="30"/>
                <w:fitText w:val="1120" w:id="155926401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4258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left"/>
              <w:rPr>
                <w:rFonts w:ascii="Times New Roman" w:hAnsi="Times New Roman" w:eastAsia="宋体" w:cs="Times New Roman"/>
                <w:color w:val="000000" w:themeColor="text1"/>
                <w:sz w:val="28"/>
                <w:szCs w:val="30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right"/>
              <w:rPr>
                <w:rFonts w:hint="eastAsia" w:ascii="Times New Roman" w:hAnsi="Times New Roman" w:eastAsia="宋体" w:cs="Times New Roman"/>
                <w:color w:val="000000" w:themeColor="text1"/>
                <w:sz w:val="28"/>
                <w:szCs w:val="3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8"/>
                <w:szCs w:val="3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425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left"/>
              <w:rPr>
                <w:rFonts w:ascii="Times New Roman" w:hAnsi="Times New Roman" w:eastAsia="宋体" w:cs="Times New Roman"/>
                <w:color w:val="000000" w:themeColor="text1"/>
                <w:sz w:val="28"/>
                <w:szCs w:val="30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right"/>
              <w:rPr>
                <w:rFonts w:hint="eastAsia" w:ascii="Times New Roman" w:hAnsi="Times New Roman" w:eastAsia="宋体" w:cs="Times New Roman"/>
                <w:color w:val="000000" w:themeColor="text1"/>
                <w:sz w:val="28"/>
                <w:szCs w:val="3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8"/>
                <w:szCs w:val="3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团队名称</w:t>
            </w:r>
          </w:p>
        </w:tc>
        <w:tc>
          <w:tcPr>
            <w:tcW w:w="425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left"/>
              <w:rPr>
                <w:rFonts w:ascii="Times New Roman" w:hAnsi="Times New Roman" w:eastAsia="宋体" w:cs="Times New Roman"/>
                <w:color w:val="000000" w:themeColor="text1"/>
                <w:sz w:val="28"/>
                <w:szCs w:val="30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right"/>
              <w:rPr>
                <w:rFonts w:hint="eastAsia" w:ascii="Times New Roman" w:hAnsi="Times New Roman" w:eastAsia="宋体" w:cs="Times New Roman"/>
                <w:color w:val="000000" w:themeColor="text1"/>
                <w:sz w:val="28"/>
                <w:szCs w:val="3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8"/>
                <w:szCs w:val="3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推荐单位</w:t>
            </w:r>
          </w:p>
        </w:tc>
        <w:tc>
          <w:tcPr>
            <w:tcW w:w="425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left"/>
              <w:rPr>
                <w:rFonts w:ascii="Times New Roman" w:hAnsi="Times New Roman" w:eastAsia="宋体" w:cs="Times New Roman"/>
                <w:color w:val="000000" w:themeColor="text1"/>
                <w:sz w:val="28"/>
                <w:szCs w:val="30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jc w:val="center"/>
        <w:rPr>
          <w:rFonts w:ascii="Times New Roman" w:hAnsi="Times New Roman" w:eastAsia="宋体" w:cs="Times New Roman"/>
          <w:color w:val="000000" w:themeColor="text1"/>
          <w:sz w:val="28"/>
          <w:szCs w:val="30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Times New Roman" w:hAnsi="Times New Roman" w:eastAsia="宋体" w:cs="Times New Roman"/>
          <w:color w:val="000000" w:themeColor="text1"/>
          <w:sz w:val="28"/>
          <w:szCs w:val="3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8"/>
          <w:szCs w:val="30"/>
          <w14:textFill>
            <w14:solidFill>
              <w14:schemeClr w14:val="tx1"/>
            </w14:solidFill>
          </w14:textFill>
        </w:rPr>
        <w:t>（签章）</w:t>
      </w:r>
    </w:p>
    <w:p>
      <w:pPr>
        <w:jc w:val="both"/>
        <w:rPr>
          <w:rFonts w:ascii="Times New Roman" w:hAnsi="Times New Roman" w:eastAsia="宋体" w:cs="Times New Roman"/>
          <w:color w:val="000000" w:themeColor="text1"/>
          <w:sz w:val="28"/>
          <w:szCs w:val="30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Times New Roman" w:hAnsi="Times New Roman" w:eastAsia="黑体" w:cs="Times New Roman"/>
          <w:color w:val="000000" w:themeColor="text1"/>
          <w:sz w:val="28"/>
          <w:szCs w:val="4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color w:val="000000" w:themeColor="text1"/>
          <w:sz w:val="28"/>
          <w:szCs w:val="48"/>
          <w14:textFill>
            <w14:solidFill>
              <w14:schemeClr w14:val="tx1"/>
            </w14:solidFill>
          </w14:textFill>
        </w:rPr>
        <w:t>共青团西南财经大学委员会</w:t>
      </w:r>
    </w:p>
    <w:p>
      <w:pPr>
        <w:ind w:left="720" w:hanging="720"/>
        <w:jc w:val="center"/>
        <w:rPr>
          <w:rFonts w:ascii="Times New Roman" w:hAnsi="Times New Roman" w:eastAsia="黑体" w:cs="Times New Roman"/>
          <w:color w:val="000000" w:themeColor="text1"/>
          <w:sz w:val="28"/>
          <w:szCs w:val="4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color w:val="000000" w:themeColor="text1"/>
          <w:sz w:val="28"/>
          <w:szCs w:val="48"/>
          <w14:textFill>
            <w14:solidFill>
              <w14:schemeClr w14:val="tx1"/>
            </w14:solidFill>
          </w14:textFill>
        </w:rPr>
        <w:t>二〇二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48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48"/>
          <w14:textFill>
            <w14:solidFill>
              <w14:schemeClr w14:val="tx1"/>
            </w14:solidFill>
          </w14:textFill>
        </w:rPr>
        <w:t>制</w:t>
      </w:r>
    </w:p>
    <w:p>
      <w:pPr>
        <w:pStyle w:val="10"/>
        <w:numPr>
          <w:ilvl w:val="0"/>
          <w:numId w:val="1"/>
        </w:numPr>
        <w:ind w:firstLineChars="0"/>
        <w:rPr>
          <w:rFonts w:ascii="Times New Roman" w:hAnsi="Times New Roman" w:eastAsia="黑体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团队信息表</w:t>
      </w:r>
    </w:p>
    <w:tbl>
      <w:tblPr>
        <w:tblStyle w:val="7"/>
        <w:tblW w:w="91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4"/>
        <w:gridCol w:w="1274"/>
        <w:gridCol w:w="1408"/>
        <w:gridCol w:w="851"/>
        <w:gridCol w:w="708"/>
        <w:gridCol w:w="709"/>
        <w:gridCol w:w="709"/>
        <w:gridCol w:w="21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团队名称</w:t>
            </w:r>
          </w:p>
        </w:tc>
        <w:tc>
          <w:tcPr>
            <w:tcW w:w="776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负责人姓名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QQ</w:t>
            </w:r>
          </w:p>
        </w:tc>
        <w:tc>
          <w:tcPr>
            <w:tcW w:w="2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学号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年级专业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手机号码</w:t>
            </w:r>
          </w:p>
        </w:tc>
        <w:tc>
          <w:tcPr>
            <w:tcW w:w="2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42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团队成员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（除队长外其他成员）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生源地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年级专业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2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4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4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b/>
                <w:snapToGrid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专项类型</w:t>
            </w:r>
          </w:p>
        </w:tc>
        <w:tc>
          <w:tcPr>
            <w:tcW w:w="776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SWUFE未来财经计划   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一“碳”究竟——绿色创新与科普实践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 w:cs="Times New Roman"/>
                <w:b/>
                <w:snapToGrid w:val="0"/>
                <w:color w:val="000000"/>
                <w:sz w:val="24"/>
              </w:rPr>
              <w:t>项目理解</w:t>
            </w:r>
          </w:p>
        </w:tc>
        <w:tc>
          <w:tcPr>
            <w:tcW w:w="776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阐述对专项计划的理解，包括但不限于：</w:t>
            </w:r>
          </w:p>
          <w:p>
            <w:pPr>
              <w:rPr>
                <w:rFonts w:ascii="Times New Roman" w:hAnsi="Times New Roman" w:eastAsia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Times New Roman" w:hAnsi="Times New Roman" w:eastAsia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Times New Roman" w:hAnsi="Times New Roman" w:eastAsia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对项目开展方式的理解；</w:t>
            </w:r>
          </w:p>
          <w:p>
            <w:pPr>
              <w:rPr>
                <w:rFonts w:ascii="Times New Roman" w:hAnsi="Times New Roman" w:eastAsia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Times New Roman" w:hAnsi="Times New Roman" w:eastAsia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Times New Roman" w:hAnsi="Times New Roman" w:eastAsia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对项目活动目标和初衷的理解；</w:t>
            </w:r>
          </w:p>
          <w:p>
            <w:pPr>
              <w:jc w:val="left"/>
              <w:rPr>
                <w:rFonts w:ascii="Times New Roman" w:hAnsi="Times New Roman" w:eastAsia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Times New Roman" w:hAnsi="Times New Roman" w:eastAsia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Times New Roman" w:hAnsi="Times New Roman" w:eastAsia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对团队成长意义的理解。</w:t>
            </w:r>
          </w:p>
          <w:p>
            <w:pPr>
              <w:jc w:val="left"/>
              <w:rPr>
                <w:rFonts w:ascii="Times New Roman" w:hAnsi="Times New Roman" w:eastAsia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Times New Roman" w:hAnsi="Times New Roman" w:eastAsia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Times New Roman" w:hAnsi="Times New Roman" w:eastAsia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Times New Roman" w:hAnsi="Times New Roman" w:eastAsia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Times New Roman" w:hAnsi="Times New Roman" w:eastAsia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Times New Roman" w:hAnsi="Times New Roman" w:eastAsia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Times New Roman" w:hAnsi="Times New Roman" w:eastAsia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Times New Roman" w:hAnsi="Times New Roman" w:eastAsia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Times New Roman" w:hAnsi="Times New Roman" w:eastAsia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Times New Roman" w:hAnsi="Times New Roman" w:eastAsia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Times New Roman" w:hAnsi="Times New Roman" w:eastAsia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10"/>
        <w:numPr>
          <w:ilvl w:val="0"/>
          <w:numId w:val="1"/>
        </w:numPr>
        <w:ind w:firstLineChars="0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教</w:t>
      </w:r>
      <w:bookmarkStart w:id="1" w:name="_GoBack"/>
      <w:bookmarkEnd w:id="1"/>
      <w:r>
        <w:rPr>
          <w:rFonts w:hint="eastAsia" w:ascii="黑体" w:hAnsi="黑体" w:eastAsia="黑体"/>
          <w:sz w:val="30"/>
          <w:szCs w:val="30"/>
        </w:rPr>
        <w:t>学计划编制</w:t>
      </w:r>
    </w:p>
    <w:tbl>
      <w:tblPr>
        <w:tblStyle w:val="7"/>
        <w:tblW w:w="91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0"/>
        <w:gridCol w:w="75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b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 w:eastAsia="黑体" w:cs="Times New Roman"/>
                <w:b/>
                <w:snapToGrid w:val="0"/>
                <w:color w:val="000000"/>
                <w:sz w:val="24"/>
              </w:rPr>
              <w:t>团队名称</w:t>
            </w:r>
          </w:p>
        </w:tc>
        <w:tc>
          <w:tcPr>
            <w:tcW w:w="7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bCs/>
                <w:snapToGrid w:val="0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b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 w:eastAsia="黑体" w:cs="Times New Roman"/>
                <w:b/>
                <w:snapToGrid w:val="0"/>
                <w:color w:val="000000"/>
                <w:sz w:val="24"/>
              </w:rPr>
              <w:t>实施地点</w:t>
            </w:r>
          </w:p>
        </w:tc>
        <w:tc>
          <w:tcPr>
            <w:tcW w:w="7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  <w:t>xx省xx市xx县（区）xx街道（镇/学校）xx社区（村）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b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 w:eastAsia="黑体" w:cs="Times New Roman"/>
                <w:b/>
                <w:snapToGrid w:val="0"/>
                <w:color w:val="000000"/>
                <w:sz w:val="24"/>
              </w:rPr>
              <w:t>活动时间</w:t>
            </w:r>
          </w:p>
        </w:tc>
        <w:tc>
          <w:tcPr>
            <w:tcW w:w="7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bCs/>
                <w:snapToGrid w:val="0"/>
                <w:color w:val="000000"/>
                <w:sz w:val="24"/>
                <w:lang w:val="en-US" w:eastAsia="zh-CN"/>
              </w:rPr>
              <w:t>4</w:t>
            </w:r>
            <w: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  <w:t>年xx月xx日-</w:t>
            </w:r>
            <w:r>
              <w:rPr>
                <w:rFonts w:hint="eastAsia" w:ascii="Times New Roman" w:hAnsi="Times New Roman" w:eastAsia="仿宋_GB2312" w:cs="Times New Roman"/>
                <w:bCs/>
                <w:snapToGrid w:val="0"/>
                <w:color w:val="000000"/>
                <w:sz w:val="24"/>
                <w:lang w:eastAsia="zh-CN"/>
              </w:rPr>
              <w:t>2024</w:t>
            </w:r>
            <w: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  <w:t>年xx月xx日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  <w:snapToGrid w:val="0"/>
                <w:color w:val="FF0000"/>
                <w:sz w:val="24"/>
              </w:rPr>
            </w:pPr>
            <w:r>
              <w:rPr>
                <w:rFonts w:ascii="Times New Roman" w:hAnsi="Times New Roman" w:eastAsia="黑体" w:cs="Times New Roman"/>
                <w:b/>
                <w:snapToGrid w:val="0"/>
                <w:color w:val="000000"/>
                <w:sz w:val="24"/>
              </w:rPr>
              <w:t>实践地与学生速写</w:t>
            </w:r>
          </w:p>
        </w:tc>
        <w:tc>
          <w:tcPr>
            <w:tcW w:w="7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  <w:t>实践地基本情况</w:t>
            </w:r>
          </w:p>
          <w:p>
            <w:pPr>
              <w:pStyle w:val="11"/>
              <w:numPr>
                <w:ilvl w:val="0"/>
                <w:numId w:val="3"/>
              </w:numPr>
              <w:ind w:firstLineChars="0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  <w:t>地理位置、交通、机构简介；</w:t>
            </w:r>
          </w:p>
          <w:p>
            <w:pPr>
              <w:pStyle w:val="11"/>
              <w:numPr>
                <w:ilvl w:val="0"/>
                <w:numId w:val="3"/>
              </w:numPr>
              <w:ind w:firstLineChars="0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  <w:t>实践地提供的相关支持（包括但不限于：多媒体、安全保障、学生招募等）；</w:t>
            </w:r>
          </w:p>
          <w:p>
            <w:pPr>
              <w:pStyle w:val="11"/>
              <w:numPr>
                <w:ilvl w:val="0"/>
                <w:numId w:val="3"/>
              </w:numPr>
              <w:ind w:firstLineChars="0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  <w:t>其他有助于评委了解实践地的资料；</w:t>
            </w:r>
          </w:p>
          <w:p>
            <w:pPr>
              <w:pStyle w:val="11"/>
              <w:numPr>
                <w:ilvl w:val="0"/>
                <w:numId w:val="4"/>
              </w:numPr>
              <w:ind w:firstLineChars="0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  <w:t>学生基本情况</w:t>
            </w:r>
          </w:p>
          <w:p>
            <w:pPr>
              <w:pStyle w:val="11"/>
              <w:numPr>
                <w:ilvl w:val="0"/>
                <w:numId w:val="5"/>
              </w:numPr>
              <w:ind w:firstLineChars="0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  <w:t>学生年龄/年级（标注是否混龄）；</w:t>
            </w:r>
          </w:p>
          <w:p>
            <w:pPr>
              <w:pStyle w:val="11"/>
              <w:numPr>
                <w:ilvl w:val="0"/>
                <w:numId w:val="5"/>
              </w:numPr>
              <w:ind w:firstLineChars="0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  <w:t>学生知识层次，有无特殊情况；</w:t>
            </w:r>
          </w:p>
          <w:p>
            <w:pPr>
              <w:pStyle w:val="11"/>
              <w:numPr>
                <w:ilvl w:val="0"/>
                <w:numId w:val="5"/>
              </w:numPr>
              <w:ind w:firstLineChars="0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  <w:t>活动中的教学班如何编制；</w:t>
            </w:r>
          </w:p>
          <w:p>
            <w:pPr>
              <w:pStyle w:val="11"/>
              <w:numPr>
                <w:ilvl w:val="0"/>
                <w:numId w:val="5"/>
              </w:numPr>
              <w:ind w:firstLineChars="0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  <w:t>其他有助于评委了解学生的资料；</w:t>
            </w:r>
          </w:p>
          <w:p>
            <w:pP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3" w:hRule="atLeast"/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b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 w:eastAsia="黑体" w:cs="Times New Roman"/>
                <w:b/>
                <w:snapToGrid w:val="0"/>
                <w:color w:val="000000"/>
                <w:sz w:val="24"/>
              </w:rPr>
              <w:t>人员分工</w:t>
            </w:r>
          </w:p>
          <w:p>
            <w:pPr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</w:rPr>
            </w:pPr>
          </w:p>
        </w:tc>
        <w:tc>
          <w:tcPr>
            <w:tcW w:w="75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</w:p>
          <w:p>
            <w:pPr>
              <w:rPr>
                <w:rFonts w:ascii="Times New Roman" w:hAnsi="Times New Roman" w:cs="Times New Roman"/>
                <w:bCs/>
                <w:snapToGrid w:val="0"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  <w:t>[注]：此为最终版人员分工表，团队成员均需出现在分工表中。</w:t>
            </w:r>
            <w:r>
              <w:rPr>
                <w:rFonts w:ascii="Times New Roman" w:hAnsi="Times New Roman" w:cs="Times New Roman"/>
                <w:bCs/>
                <w:snapToGrid w:val="0"/>
                <w:color w:val="000000"/>
                <w:szCs w:val="21"/>
              </w:rPr>
              <w:t xml:space="preserve"> </w:t>
            </w:r>
          </w:p>
          <w:p>
            <w:pPr>
              <w:rPr>
                <w:rFonts w:ascii="Times New Roman" w:hAnsi="Times New Roman" w:cs="Times New Roman"/>
                <w:bCs/>
                <w:snapToGrid w:val="0"/>
                <w:color w:val="000000"/>
                <w:szCs w:val="21"/>
                <w:highlight w:val="yellow"/>
              </w:rPr>
            </w:pPr>
            <w: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  <w:t>（宣传员作为独立分工存在时需要在此处单独注明，并不计入助教总人数，若宣传员由某位助教担当则不用著名）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4" w:hRule="atLeast"/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 w:eastAsia="黑体" w:cs="Times New Roman"/>
                <w:b/>
                <w:snapToGrid w:val="0"/>
                <w:color w:val="000000"/>
                <w:sz w:val="24"/>
              </w:rPr>
              <w:t>课程表和编制依据</w:t>
            </w:r>
          </w:p>
        </w:tc>
        <w:tc>
          <w:tcPr>
            <w:tcW w:w="759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bCs/>
                <w:szCs w:val="21"/>
                <w:highlight w:val="yellow"/>
              </w:rPr>
            </w:pPr>
          </w:p>
        </w:tc>
      </w:tr>
    </w:tbl>
    <w:p>
      <w:pPr>
        <w:rPr>
          <w:rFonts w:ascii="Times New Roman" w:hAnsi="Times New Roman" w:eastAsia="仿宋_GB2312" w:cs="Times New Roman"/>
          <w:bCs/>
          <w:sz w:val="24"/>
        </w:rPr>
      </w:pPr>
    </w:p>
    <w:p>
      <w:pPr>
        <w:rPr>
          <w:rFonts w:ascii="Times New Roman" w:hAnsi="Times New Roman" w:eastAsia="仿宋_GB2312" w:cs="Times New Roman"/>
          <w:bCs/>
          <w:sz w:val="28"/>
          <w:szCs w:val="28"/>
        </w:rPr>
      </w:pPr>
      <w:r>
        <w:rPr>
          <w:rFonts w:ascii="Times New Roman" w:hAnsi="Times New Roman" w:eastAsia="仿宋_GB2312" w:cs="Times New Roman"/>
          <w:bCs/>
          <w:sz w:val="24"/>
        </w:rPr>
        <w:t>附件：可附上团队教学计划编制书的补充材料或照片</w:t>
      </w:r>
    </w:p>
    <w:p>
      <w:pPr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三、 自选内容计划</w:t>
      </w:r>
    </w:p>
    <w:tbl>
      <w:tblPr>
        <w:tblStyle w:val="7"/>
        <w:tblW w:w="92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3"/>
        <w:gridCol w:w="6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2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b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 w:eastAsia="黑体" w:cs="Times New Roman"/>
                <w:b/>
                <w:snapToGrid w:val="0"/>
                <w:color w:val="000000"/>
                <w:sz w:val="24"/>
              </w:rPr>
              <w:t>活动主题</w:t>
            </w:r>
          </w:p>
        </w:tc>
        <w:tc>
          <w:tcPr>
            <w:tcW w:w="6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2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b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 w:eastAsia="黑体" w:cs="Times New Roman"/>
                <w:b/>
                <w:snapToGrid w:val="0"/>
                <w:color w:val="000000"/>
                <w:sz w:val="24"/>
              </w:rPr>
              <w:t>团队名称</w:t>
            </w:r>
          </w:p>
        </w:tc>
        <w:tc>
          <w:tcPr>
            <w:tcW w:w="6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bCs/>
                <w:snapToGrid w:val="0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2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b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 w:eastAsia="黑体" w:cs="Times New Roman"/>
                <w:b/>
                <w:snapToGrid w:val="0"/>
                <w:color w:val="000000"/>
                <w:sz w:val="24"/>
              </w:rPr>
              <w:t>实施地点</w:t>
            </w:r>
          </w:p>
        </w:tc>
        <w:tc>
          <w:tcPr>
            <w:tcW w:w="6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  <w:t>xx省xx市xx县（区）xx街道（镇/学校）xx社区（村）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2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b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 w:eastAsia="黑体" w:cs="Times New Roman"/>
                <w:b/>
                <w:snapToGrid w:val="0"/>
                <w:color w:val="000000"/>
                <w:sz w:val="24"/>
              </w:rPr>
              <w:t>活动时间</w:t>
            </w:r>
          </w:p>
        </w:tc>
        <w:tc>
          <w:tcPr>
            <w:tcW w:w="6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bCs/>
                <w:snapToGrid w:val="0"/>
                <w:color w:val="000000"/>
                <w:sz w:val="24"/>
                <w:lang w:val="en-US" w:eastAsia="zh-CN"/>
              </w:rPr>
              <w:t>4</w:t>
            </w:r>
            <w: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  <w:t>年xx月xx日-</w:t>
            </w:r>
            <w:r>
              <w:rPr>
                <w:rFonts w:hint="eastAsia" w:ascii="Times New Roman" w:hAnsi="Times New Roman" w:eastAsia="仿宋_GB2312" w:cs="Times New Roman"/>
                <w:bCs/>
                <w:snapToGrid w:val="0"/>
                <w:color w:val="000000"/>
                <w:sz w:val="24"/>
                <w:lang w:eastAsia="zh-CN"/>
              </w:rPr>
              <w:t>2024</w:t>
            </w:r>
            <w: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  <w:t>年xx月xx日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8" w:hRule="atLeast"/>
          <w:jc w:val="center"/>
        </w:trPr>
        <w:tc>
          <w:tcPr>
            <w:tcW w:w="2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  <w:snapToGrid w:val="0"/>
                <w:color w:val="FF0000"/>
                <w:sz w:val="24"/>
              </w:rPr>
            </w:pPr>
            <w:r>
              <w:rPr>
                <w:rFonts w:ascii="Times New Roman" w:hAnsi="Times New Roman" w:eastAsia="黑体" w:cs="Times New Roman"/>
                <w:b/>
                <w:snapToGrid w:val="0"/>
                <w:color w:val="000000"/>
                <w:sz w:val="24"/>
              </w:rPr>
              <w:t>活动简介</w:t>
            </w:r>
          </w:p>
        </w:tc>
        <w:tc>
          <w:tcPr>
            <w:tcW w:w="6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  <w:t>请用一段简练准确的文字概括该活动。（200字以内）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6" w:hRule="atLeast"/>
          <w:jc w:val="center"/>
        </w:trPr>
        <w:tc>
          <w:tcPr>
            <w:tcW w:w="2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 w:eastAsia="黑体" w:cs="Times New Roman"/>
                <w:b/>
                <w:snapToGrid w:val="0"/>
                <w:color w:val="000000"/>
                <w:sz w:val="24"/>
              </w:rPr>
              <w:t>活动主题</w:t>
            </w:r>
          </w:p>
        </w:tc>
        <w:tc>
          <w:tcPr>
            <w:tcW w:w="68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  <w:t>1.介绍活动主题选择的背景和意义；</w:t>
            </w:r>
          </w:p>
          <w:p>
            <w:pP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  <w:t>2.介绍活动主题选择的创新性和可延展性；</w:t>
            </w:r>
          </w:p>
          <w:p>
            <w:pP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  <w:t>3.介绍活动主题选择的主要依据和团队优势；</w:t>
            </w:r>
          </w:p>
          <w:p>
            <w:pP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  <w:t>（不超过1000字）</w:t>
            </w:r>
          </w:p>
          <w:p>
            <w:pP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</w:p>
          <w:p>
            <w:pPr>
              <w:rPr>
                <w:rFonts w:ascii="Times New Roman" w:hAnsi="Times New Roman" w:cs="Times New Roman"/>
                <w:bCs/>
                <w:snapToGrid w:val="0"/>
                <w:color w:val="000000"/>
                <w:szCs w:val="21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4" w:hRule="atLeast"/>
          <w:jc w:val="center"/>
        </w:trPr>
        <w:tc>
          <w:tcPr>
            <w:tcW w:w="23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 w:eastAsia="黑体" w:cs="Times New Roman"/>
                <w:b/>
                <w:snapToGrid w:val="0"/>
                <w:color w:val="000000"/>
                <w:sz w:val="24"/>
              </w:rPr>
              <w:t>社会效益</w:t>
            </w:r>
          </w:p>
        </w:tc>
        <w:tc>
          <w:tcPr>
            <w:tcW w:w="685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  <w:t>1.阐述活动的目标人群受众</w:t>
            </w:r>
          </w:p>
          <w:p>
            <w:pP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  <w:t>2.介绍活动的宣传方案</w:t>
            </w:r>
          </w:p>
          <w:p>
            <w:pP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  <w:t>3.阐述活动的预期效果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bCs/>
                <w:szCs w:val="21"/>
                <w:highlight w:val="yellow"/>
              </w:rPr>
            </w:pPr>
            <w: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  <w:t>（不超过1000字）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8" w:hRule="atLeast"/>
          <w:jc w:val="center"/>
        </w:trPr>
        <w:tc>
          <w:tcPr>
            <w:tcW w:w="23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b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 w:eastAsia="黑体" w:cs="Times New Roman"/>
                <w:b/>
                <w:snapToGrid w:val="0"/>
                <w:color w:val="000000"/>
                <w:sz w:val="24"/>
              </w:rPr>
              <w:t>活动开展</w:t>
            </w:r>
          </w:p>
          <w:p>
            <w:pPr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 w:eastAsia="黑体" w:cs="Times New Roman"/>
                <w:b/>
                <w:snapToGrid w:val="0"/>
                <w:color w:val="000000"/>
                <w:sz w:val="24"/>
              </w:rPr>
              <w:t>计划</w:t>
            </w:r>
          </w:p>
        </w:tc>
        <w:tc>
          <w:tcPr>
            <w:tcW w:w="6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  <w:t>具体展示活动开展的计划（不少于1000字）</w:t>
            </w:r>
          </w:p>
          <w:p>
            <w:pP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  <w:t>包括但不限于：</w:t>
            </w:r>
          </w:p>
          <w:p>
            <w:pP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  <w:t>1.人员安排</w:t>
            </w:r>
          </w:p>
          <w:p>
            <w:pP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  <w:t>2.活动内容</w:t>
            </w:r>
          </w:p>
          <w:p>
            <w:pP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  <w:t>3.活动时间安排</w:t>
            </w:r>
          </w:p>
          <w:p>
            <w:pP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  <w:t>4.可行性分析</w:t>
            </w:r>
          </w:p>
          <w:p>
            <w:pP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  <w:t>5.安全预案</w:t>
            </w:r>
          </w:p>
          <w:p>
            <w:pPr>
              <w:rPr>
                <w:rFonts w:ascii="Times New Roman" w:hAnsi="Times New Roman" w:cs="Times New Roman"/>
                <w:bCs/>
                <w:szCs w:val="21"/>
                <w:highlight w:val="yellow"/>
              </w:rPr>
            </w:pPr>
            <w: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5" w:hRule="atLeast"/>
          <w:jc w:val="center"/>
        </w:trPr>
        <w:tc>
          <w:tcPr>
            <w:tcW w:w="236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 w:eastAsia="黑体" w:cs="Times New Roman"/>
                <w:b/>
                <w:snapToGrid w:val="0"/>
                <w:color w:val="000000"/>
                <w:sz w:val="24"/>
              </w:rPr>
              <w:t>活动预算</w:t>
            </w:r>
          </w:p>
        </w:tc>
        <w:tc>
          <w:tcPr>
            <w:tcW w:w="6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bCs/>
                <w:szCs w:val="21"/>
                <w:highlight w:val="yellow"/>
              </w:rPr>
            </w:pPr>
            <w: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</w:rPr>
              <w:t>介绍活动所需物资和预算</w:t>
            </w:r>
          </w:p>
        </w:tc>
      </w:tr>
    </w:tbl>
    <w:p>
      <w:pPr>
        <w:rPr>
          <w:rFonts w:ascii="Times New Roman" w:hAnsi="Times New Roman" w:eastAsia="仿宋_GB2312" w:cs="Times New Roman"/>
          <w:bCs/>
          <w:sz w:val="24"/>
        </w:rPr>
      </w:pPr>
    </w:p>
    <w:p>
      <w:pPr>
        <w:rPr>
          <w:rFonts w:ascii="Times New Roman" w:hAnsi="Times New Roman" w:eastAsia="仿宋_GB2312" w:cs="Times New Roman"/>
          <w:bCs/>
          <w:sz w:val="28"/>
          <w:szCs w:val="28"/>
        </w:rPr>
      </w:pPr>
      <w:r>
        <w:rPr>
          <w:rFonts w:ascii="Times New Roman" w:hAnsi="Times New Roman" w:eastAsia="仿宋_GB2312" w:cs="Times New Roman"/>
          <w:bCs/>
          <w:sz w:val="24"/>
        </w:rPr>
        <w:t>附件：可附上团队自选内容计划书的补充材料或图片等资料</w:t>
      </w:r>
    </w:p>
    <w:p/>
    <w:p/>
    <w:p/>
    <w:p/>
    <w:p/>
    <w:p/>
    <w:p/>
    <w:p/>
    <w:p/>
    <w:p/>
    <w:p/>
    <w:p/>
    <w:p/>
    <w:p/>
    <w:p/>
    <w:p/>
    <w:p/>
    <w:p/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imSun-ExtB">
    <w:panose1 w:val="02010609060101010101"/>
    <w:charset w:val="86"/>
    <w:family w:val="modern"/>
    <w:pitch w:val="default"/>
    <w:sig w:usb0="00000001" w:usb1="02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F16A21"/>
    <w:multiLevelType w:val="multilevel"/>
    <w:tmpl w:val="0EF16A21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65F64B6"/>
    <w:multiLevelType w:val="multilevel"/>
    <w:tmpl w:val="165F64B6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035460F"/>
    <w:multiLevelType w:val="multilevel"/>
    <w:tmpl w:val="2035460F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2AE60094"/>
    <w:multiLevelType w:val="multilevel"/>
    <w:tmpl w:val="2AE60094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4">
    <w:nsid w:val="4ACD6947"/>
    <w:multiLevelType w:val="multilevel"/>
    <w:tmpl w:val="4ACD6947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Q5NDQ3YzNlODc0YmIxOTliNWEyYzAyOWRhYjNiODUifQ=="/>
  </w:docVars>
  <w:rsids>
    <w:rsidRoot w:val="009C50B8"/>
    <w:rsid w:val="002F2714"/>
    <w:rsid w:val="002F69A1"/>
    <w:rsid w:val="003A4D55"/>
    <w:rsid w:val="003B1DE8"/>
    <w:rsid w:val="004823BB"/>
    <w:rsid w:val="00530D9D"/>
    <w:rsid w:val="005901C4"/>
    <w:rsid w:val="006826BD"/>
    <w:rsid w:val="006B1B07"/>
    <w:rsid w:val="007F3419"/>
    <w:rsid w:val="008224BB"/>
    <w:rsid w:val="009063D7"/>
    <w:rsid w:val="009C50B8"/>
    <w:rsid w:val="00C31F21"/>
    <w:rsid w:val="00CE0CE2"/>
    <w:rsid w:val="00D810C6"/>
    <w:rsid w:val="00D9004A"/>
    <w:rsid w:val="00DD37C7"/>
    <w:rsid w:val="00E95546"/>
    <w:rsid w:val="00F00944"/>
    <w:rsid w:val="074D1D67"/>
    <w:rsid w:val="0AA76BBA"/>
    <w:rsid w:val="3D305AEB"/>
    <w:rsid w:val="533869B2"/>
    <w:rsid w:val="76305C24"/>
    <w:rsid w:val="7DF51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unhideWhenUsed/>
    <w:qFormat/>
    <w:uiPriority w:val="39"/>
    <w:pPr>
      <w:ind w:left="420"/>
      <w:jc w:val="left"/>
    </w:pPr>
    <w:rPr>
      <w:rFonts w:eastAsia="SimSun-ExtB"/>
      <w:sz w:val="24"/>
      <w:szCs w:val="20"/>
    </w:r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unhideWhenUsed/>
    <w:qFormat/>
    <w:uiPriority w:val="39"/>
    <w:pPr>
      <w:spacing w:before="120"/>
      <w:jc w:val="left"/>
    </w:pPr>
    <w:rPr>
      <w:rFonts w:eastAsia="黑体"/>
      <w:b/>
      <w:bCs/>
      <w:iCs/>
      <w:sz w:val="24"/>
    </w:rPr>
  </w:style>
  <w:style w:type="paragraph" w:styleId="6">
    <w:name w:val="toc 2"/>
    <w:basedOn w:val="1"/>
    <w:next w:val="1"/>
    <w:unhideWhenUsed/>
    <w:qFormat/>
    <w:uiPriority w:val="39"/>
    <w:pPr>
      <w:spacing w:before="120"/>
      <w:ind w:left="210"/>
      <w:jc w:val="left"/>
    </w:pPr>
    <w:rPr>
      <w:rFonts w:eastAsia="SimSun-ExtB"/>
      <w:b/>
      <w:bCs/>
      <w:sz w:val="24"/>
      <w:szCs w:val="22"/>
    </w:rPr>
  </w:style>
  <w:style w:type="table" w:styleId="8">
    <w:name w:val="Table Grid"/>
    <w:basedOn w:val="7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paragraph" w:customStyle="1" w:styleId="11">
    <w:name w:val="列表段落1"/>
    <w:basedOn w:val="1"/>
    <w:qFormat/>
    <w:uiPriority w:val="34"/>
    <w:pPr>
      <w:ind w:firstLine="420" w:firstLineChars="200"/>
    </w:pPr>
  </w:style>
  <w:style w:type="character" w:customStyle="1" w:styleId="12">
    <w:name w:val="页眉 字符"/>
    <w:basedOn w:val="9"/>
    <w:link w:val="4"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187</Words>
  <Characters>1067</Characters>
  <Lines>8</Lines>
  <Paragraphs>2</Paragraphs>
  <TotalTime>0</TotalTime>
  <ScaleCrop>false</ScaleCrop>
  <LinksUpToDate>false</LinksUpToDate>
  <CharactersWithSpaces>1252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2021-10-28T07:58:00Z</dcterms:created>
  <dc:creator>Microsoft Office User</dc:creator>
  <cp:lastModifiedBy>102</cp:lastModifiedBy>
  <dcterms:modified xsi:type="dcterms:W3CDTF">2023-11-17T08:22:02Z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627BE5045735460AB90651834BFB7EE6_13</vt:lpwstr>
  </property>
</Properties>
</file>