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eastAsia="仿宋_GB2312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1</w:t>
      </w:r>
    </w:p>
    <w:p>
      <w:pPr>
        <w:ind w:firstLine="0" w:firstLineChars="0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西南财经大学202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2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年暑期“三下乡”社会实践</w:t>
      </w:r>
    </w:p>
    <w:p>
      <w:pPr>
        <w:ind w:firstLine="0" w:firstLineChars="0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评优推荐名额分配方案</w:t>
      </w:r>
    </w:p>
    <w:p>
      <w:pPr>
        <w:ind w:firstLine="0" w:firstLineChars="0"/>
        <w:jc w:val="center"/>
        <w:rPr>
          <w:rFonts w:hint="eastAsia" w:ascii="Times New Roman" w:hAnsi="Times New Roman" w:eastAsia="华文中宋" w:cs="Times New Roman"/>
          <w:b/>
          <w:bCs/>
          <w:sz w:val="36"/>
          <w:szCs w:val="36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cs="Times New Roman"/>
          <w:b/>
          <w:bCs/>
        </w:rPr>
        <w:t>团队奖项</w:t>
      </w:r>
      <w:r>
        <w:rPr>
          <w:rFonts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>优秀组织单位、</w:t>
      </w:r>
      <w:r>
        <w:rPr>
          <w:rFonts w:ascii="Times New Roman" w:hAnsi="Times New Roman" w:cs="Times New Roman"/>
        </w:rPr>
        <w:t>优秀团队</w:t>
      </w:r>
    </w:p>
    <w:p>
      <w:pPr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个人奖项</w:t>
      </w:r>
      <w:r>
        <w:rPr>
          <w:rFonts w:ascii="Times New Roman" w:hAnsi="Times New Roman" w:cs="Times New Roman"/>
        </w:rPr>
        <w:t>：先进个人、优秀指导教师</w:t>
      </w:r>
    </w:p>
    <w:p>
      <w:pPr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成果奖项</w:t>
      </w:r>
      <w:r>
        <w:rPr>
          <w:rFonts w:ascii="Times New Roman" w:hAnsi="Times New Roman" w:cs="Times New Roman"/>
        </w:rPr>
        <w:t>：优秀成果</w:t>
      </w:r>
    </w:p>
    <w:p>
      <w:pPr>
        <w:ind w:firstLine="0" w:firstLineChars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各学院推优名额（团队、个人）：</w:t>
      </w:r>
    </w:p>
    <w:tbl>
      <w:tblPr>
        <w:tblStyle w:val="10"/>
        <w:tblW w:w="89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1216"/>
        <w:gridCol w:w="1717"/>
        <w:gridCol w:w="1350"/>
        <w:gridCol w:w="1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先进个人名额上限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优秀指导教师名额上限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优秀团队名额上限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优秀成果推荐名额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金融学院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eastAsia="zh-CN"/>
              </w:rPr>
              <w:t>、中国金融研究院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 xml:space="preserve">7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 xml:space="preserve">7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财税学院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5 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5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计算机与人工智能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3 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3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2 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2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外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国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语学院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2 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2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2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5 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5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5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3 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3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3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人文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与艺术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1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1 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1 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1 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经济与管理研究院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特拉华数据科学学院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1 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1 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1 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中国西部经济研究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eastAsia="zh-CN"/>
              </w:rPr>
              <w:t>院</w:t>
            </w:r>
            <w:bookmarkStart w:id="0" w:name="_GoBack"/>
            <w:bookmarkEnd w:id="0"/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2 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2 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2 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1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社会发展研究院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1 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1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1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spacing w:line="360" w:lineRule="auto"/>
        <w:ind w:left="560" w:leftChars="0" w:hanging="560" w:hangingChars="200"/>
        <w:rPr>
          <w:rFonts w:hint="eastAsia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注：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cs="Times New Roman"/>
          <w:lang w:val="en-US" w:eastAsia="zh-CN"/>
        </w:rPr>
        <w:t>推优名额=学院推优名额上限*加权（</w:t>
      </w:r>
      <w:r>
        <w:rPr>
          <w:rFonts w:hint="eastAsia" w:eastAsia="仿宋_GB2312"/>
          <w:sz w:val="28"/>
          <w:szCs w:val="28"/>
        </w:rPr>
        <w:t>优秀组织单位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120%</w:t>
      </w:r>
      <w:r>
        <w:rPr>
          <w:rFonts w:hint="eastAsia"/>
          <w:sz w:val="28"/>
          <w:szCs w:val="28"/>
          <w:lang w:val="en-US" w:eastAsia="zh-CN"/>
        </w:rPr>
        <w:t>,非优秀组织单位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100%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spacing w:line="360" w:lineRule="auto"/>
        <w:ind w:left="560" w:leftChars="0" w:hanging="560" w:hanging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优秀成果推荐参加校级评选，最终确定10个优秀成果</w:t>
      </w:r>
    </w:p>
    <w:p>
      <w:pPr>
        <w:ind w:firstLine="0" w:firstLineChars="0"/>
        <w:rPr>
          <w:rFonts w:hint="eastAsia" w:ascii="Times New Roman" w:hAnsi="Times New Roman" w:eastAsia="仿宋_GB2312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OTdkYjllYzAxYmNlZGRhMWI4NWU2MGFiMWMwZjAifQ=="/>
  </w:docVars>
  <w:rsids>
    <w:rsidRoot w:val="7BFE031B"/>
    <w:rsid w:val="00162862"/>
    <w:rsid w:val="0018292F"/>
    <w:rsid w:val="001C672A"/>
    <w:rsid w:val="0040293A"/>
    <w:rsid w:val="00422F70"/>
    <w:rsid w:val="00510C88"/>
    <w:rsid w:val="00554750"/>
    <w:rsid w:val="005D37C4"/>
    <w:rsid w:val="006927B7"/>
    <w:rsid w:val="009C5D03"/>
    <w:rsid w:val="00B32388"/>
    <w:rsid w:val="00E4087E"/>
    <w:rsid w:val="00ED3209"/>
    <w:rsid w:val="0127489F"/>
    <w:rsid w:val="01A311F7"/>
    <w:rsid w:val="03854D16"/>
    <w:rsid w:val="0E322050"/>
    <w:rsid w:val="1301150E"/>
    <w:rsid w:val="13F74C6E"/>
    <w:rsid w:val="15724A61"/>
    <w:rsid w:val="15B252FC"/>
    <w:rsid w:val="19DF1B3A"/>
    <w:rsid w:val="1A613846"/>
    <w:rsid w:val="1CE20236"/>
    <w:rsid w:val="22C37041"/>
    <w:rsid w:val="2362093B"/>
    <w:rsid w:val="28EC3A7B"/>
    <w:rsid w:val="29742F61"/>
    <w:rsid w:val="31A91E8E"/>
    <w:rsid w:val="330A7F03"/>
    <w:rsid w:val="346C788E"/>
    <w:rsid w:val="3611324D"/>
    <w:rsid w:val="367E6394"/>
    <w:rsid w:val="36D603C7"/>
    <w:rsid w:val="3D513DDB"/>
    <w:rsid w:val="3F174B9A"/>
    <w:rsid w:val="46427CAF"/>
    <w:rsid w:val="47616AAD"/>
    <w:rsid w:val="4EF97F9D"/>
    <w:rsid w:val="500A17C8"/>
    <w:rsid w:val="53751FBC"/>
    <w:rsid w:val="55C706A2"/>
    <w:rsid w:val="57053FD6"/>
    <w:rsid w:val="5B191803"/>
    <w:rsid w:val="5BF10085"/>
    <w:rsid w:val="6361211E"/>
    <w:rsid w:val="63C238E7"/>
    <w:rsid w:val="64675B25"/>
    <w:rsid w:val="6B227B6A"/>
    <w:rsid w:val="6BE96870"/>
    <w:rsid w:val="6E483FF4"/>
    <w:rsid w:val="764C2D8F"/>
    <w:rsid w:val="79831B0C"/>
    <w:rsid w:val="7B136B1D"/>
    <w:rsid w:val="7B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both"/>
    </w:pPr>
    <w:rPr>
      <w:rFonts w:eastAsia="仿宋_GB2312" w:asciiTheme="minorHAnsi" w:hAnsiTheme="minorHAnsi" w:cstheme="minorBid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kern w:val="44"/>
      <w:sz w:val="30"/>
      <w:szCs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楷体_GB2312"/>
      <w:b/>
      <w:bCs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sz w:val="30"/>
      <w:szCs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团学"/>
    <w:basedOn w:val="9"/>
    <w:next w:val="1"/>
    <w:qFormat/>
    <w:uiPriority w:val="0"/>
    <w:rPr>
      <w:rFonts w:ascii="Times New Roman" w:hAnsi="Times New Roman" w:eastAsia="华文中宋"/>
      <w:b w:val="0"/>
      <w:sz w:val="36"/>
    </w:rPr>
  </w:style>
  <w:style w:type="paragraph" w:customStyle="1" w:styleId="14">
    <w:name w:val="团学副标题"/>
    <w:basedOn w:val="1"/>
    <w:next w:val="5"/>
    <w:qFormat/>
    <w:uiPriority w:val="0"/>
    <w:rPr>
      <w:rFonts w:ascii="Times New Roman" w:hAnsi="Times New Roman" w:eastAsia="楷体_GB2312"/>
      <w:sz w:val="30"/>
      <w:szCs w:val="30"/>
    </w:rPr>
  </w:style>
  <w:style w:type="paragraph" w:customStyle="1" w:styleId="15">
    <w:name w:val="团学正标题"/>
    <w:basedOn w:val="9"/>
    <w:next w:val="1"/>
    <w:qFormat/>
    <w:uiPriority w:val="0"/>
    <w:rPr>
      <w:rFonts w:ascii="Times New Roman" w:hAnsi="Times New Roman" w:eastAsia="华文中宋"/>
      <w:sz w:val="36"/>
      <w:szCs w:val="36"/>
    </w:rPr>
  </w:style>
  <w:style w:type="paragraph" w:customStyle="1" w:styleId="16">
    <w:name w:val="一级标题"/>
    <w:basedOn w:val="15"/>
    <w:qFormat/>
    <w:uiPriority w:val="0"/>
    <w:rPr>
      <w:rFonts w:eastAsia="黑体"/>
      <w:b w:val="0"/>
      <w:sz w:val="30"/>
      <w:szCs w:val="30"/>
    </w:rPr>
  </w:style>
  <w:style w:type="paragraph" w:customStyle="1" w:styleId="17">
    <w:name w:val="二级标题"/>
    <w:basedOn w:val="16"/>
    <w:next w:val="5"/>
    <w:qFormat/>
    <w:uiPriority w:val="0"/>
    <w:rPr>
      <w:rFonts w:eastAsia="楷体_GB2312"/>
      <w:b/>
    </w:rPr>
  </w:style>
  <w:style w:type="paragraph" w:customStyle="1" w:styleId="18">
    <w:name w:val="三级标题"/>
    <w:basedOn w:val="5"/>
    <w:qFormat/>
    <w:uiPriority w:val="0"/>
    <w:rPr>
      <w:sz w:val="30"/>
      <w:szCs w:val="30"/>
    </w:rPr>
  </w:style>
  <w:style w:type="character" w:customStyle="1" w:styleId="19">
    <w:name w:val="font21"/>
    <w:basedOn w:val="12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387</Characters>
  <Lines>3</Lines>
  <Paragraphs>1</Paragraphs>
  <TotalTime>19</TotalTime>
  <ScaleCrop>false</ScaleCrop>
  <LinksUpToDate>false</LinksUpToDate>
  <CharactersWithSpaces>447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2021-09-16T05:08:00Z</dcterms:created>
  <dc:creator>Cataphract</dc:creator>
  <cp:lastModifiedBy>Lan Dao</cp:lastModifiedBy>
  <dcterms:modified xsi:type="dcterms:W3CDTF">2022-09-16T03:39:58Z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F65472E6B36D4436880EE90A16CA5BB7</vt:lpwstr>
  </property>
</Properties>
</file>