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六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届平安中国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看四川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“三微”比赛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参赛作品版权承诺书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仿宋"/>
          <w:color w:val="808080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第</w:t>
      </w:r>
      <w:r>
        <w:rPr>
          <w:rFonts w:hint="eastAsia" w:eastAsia="方正公文仿宋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届平安中国</w:t>
      </w:r>
      <w:r>
        <w:rPr>
          <w:rFonts w:hint="eastAsia" w:eastAsia="方正公文仿宋" w:cs="Times New Roman"/>
          <w:sz w:val="32"/>
          <w:szCs w:val="32"/>
          <w:lang w:eastAsia="zh-CN"/>
        </w:rPr>
        <w:t>看四川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“三微”比赛组委会：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81" w:firstLineChars="213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XXX（微电影/微视频/微动漫/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  <w:lang w:val="en-US" w:eastAsia="zh-CN"/>
        </w:rPr>
        <w:t>MV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）作品《_______》是由本人/我单位制作的拥有全部版权（包括但不限于著作权、发表权）的XXX作品，无剽窃、抄袭、盗用等侵权行为，不含毁谤、淫秽等任何非法或其他不符合社会主义核心价值观的内容，且提供的关于作品的信息全部真实、有效。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承诺人签字或单位盖章：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GQzYTgyMmU1NzhkZWZmMzEzMDI5Yzg0ZWVmNWIifQ=="/>
  </w:docVars>
  <w:rsids>
    <w:rsidRoot w:val="00000000"/>
    <w:rsid w:val="3FC96EBE"/>
    <w:rsid w:val="61EF2553"/>
    <w:rsid w:val="75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232</Characters>
  <Lines>0</Lines>
  <Paragraphs>0</Paragraphs>
  <TotalTime>0</TotalTime>
  <ScaleCrop>false</ScaleCrop>
  <LinksUpToDate>false</LinksUpToDate>
  <CharactersWithSpaces>284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霍维</cp:lastModifiedBy>
  <dcterms:modified xsi:type="dcterms:W3CDTF">2022-07-06T06:44:35Z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C1905643D95F43A7BC3165436A08FF7A</vt:lpwstr>
  </property>
</Properties>
</file>