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0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567"/>
        <w:gridCol w:w="992"/>
        <w:gridCol w:w="709"/>
        <w:gridCol w:w="850"/>
        <w:gridCol w:w="993"/>
        <w:gridCol w:w="992"/>
        <w:gridCol w:w="709"/>
        <w:gridCol w:w="1134"/>
        <w:gridCol w:w="992"/>
        <w:gridCol w:w="1134"/>
        <w:gridCol w:w="50"/>
      </w:tblGrid>
      <w:tr>
        <w:trPr>
          <w:gridAfter w:val="1"/>
          <w:wAfter w:w="50" w:type="dxa"/>
          <w:trHeight w:val="964" w:hRule="atLeast"/>
          <w:jc w:val="center"/>
        </w:trPr>
        <w:tc>
          <w:tcPr>
            <w:tcW w:w="11057" w:type="dxa"/>
            <w:gridSpan w:val="11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  <w:t>西南财经大学202</w:t>
            </w:r>
            <w:r>
              <w:rPr>
                <w:rFonts w:hint="default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  <w:lang w:val="en-US" w:eastAsia="zh-Hans"/>
              </w:rPr>
              <w:t>年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  <w:t>光华创业大赛报名表</w:t>
            </w:r>
          </w:p>
        </w:tc>
      </w:tr>
      <w:tr>
        <w:trPr>
          <w:gridAfter w:val="1"/>
          <w:wAfter w:w="50" w:type="dxa"/>
          <w:trHeight w:val="551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600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项目基本信息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作品来源学院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参赛学生团队人数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（不低于3人，不超过15人）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指导老师人数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（不超过2人）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345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参赛队员姓名及排序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8"/>
                <w:szCs w:val="18"/>
              </w:rPr>
              <w:t>（注：获奖证书排名将以此信息排名为准，队员姓名之间用顿号分隔，首位为负责人）</w:t>
            </w:r>
          </w:p>
        </w:tc>
      </w:tr>
      <w:tr>
        <w:trPr>
          <w:gridAfter w:val="1"/>
          <w:wAfter w:w="50" w:type="dxa"/>
          <w:trHeight w:val="435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465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参赛队员具体信息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（注：每位学生同年作为项目负责人仅限参加1项）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团队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角色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外校学生备注学校全称</w:t>
            </w: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签名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（纸质版）</w:t>
            </w: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指导老师姓名及排序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（注：获奖证书排名将以此信息排名为准，指导老师姓名之间用顿号分隔）</w:t>
            </w:r>
          </w:p>
        </w:tc>
      </w:tr>
      <w:tr>
        <w:trPr>
          <w:gridAfter w:val="1"/>
          <w:wAfter w:w="50" w:type="dxa"/>
          <w:trHeight w:val="413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675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指导老师具体信息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证件号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（校内老师填工号，校外老师填身份证号）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学院/部门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签名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（纸质版）</w:t>
            </w:r>
          </w:p>
        </w:tc>
      </w:tr>
      <w:tr>
        <w:trPr>
          <w:gridAfter w:val="1"/>
          <w:wAfter w:w="50" w:type="dxa"/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0" w:type="dxa"/>
          <w:trHeight w:val="520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参赛组别</w:t>
            </w:r>
          </w:p>
        </w:tc>
        <w:tc>
          <w:tcPr>
            <w:tcW w:w="9072" w:type="dxa"/>
            <w:gridSpan w:val="10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选择填写：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本科生</w:t>
            </w: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创意组   □初创组   □成长组  </w:t>
            </w:r>
          </w:p>
          <w:p>
            <w:pPr>
              <w:widowControl/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研究生</w:t>
            </w: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创意组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初创组   □成长组  </w:t>
            </w:r>
          </w:p>
          <w:p>
            <w:pPr>
              <w:widowControl/>
              <w:ind w:firstLine="1000" w:firstLineChars="500"/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“青年红色筑梦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之旅”</w:t>
            </w:r>
            <w:r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公益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组   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创意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组   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  <w:lang w:val="en-US" w:eastAsia="zh-Hans"/>
              </w:rPr>
              <w:t>创业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组  </w:t>
            </w:r>
          </w:p>
          <w:p>
            <w:pPr>
              <w:widowControl/>
              <w:ind w:firstLine="1000" w:firstLineChars="500"/>
              <w:rPr>
                <w:rFonts w:hint="default"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rPr>
          <w:trHeight w:val="817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799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项目进展</w:t>
            </w:r>
          </w:p>
        </w:tc>
        <w:tc>
          <w:tcPr>
            <w:tcW w:w="226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是否已注册公司运营</w:t>
            </w:r>
          </w:p>
        </w:tc>
        <w:tc>
          <w:tcPr>
            <w:tcW w:w="28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如尚未注册公司，是否有注册意愿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02" w:hRule="atLeast"/>
          <w:jc w:val="center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企业信息</w:t>
            </w:r>
          </w:p>
        </w:tc>
        <w:tc>
          <w:tcPr>
            <w:tcW w:w="226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80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（如未注册公司，以下请填无）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680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184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企业法人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183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（内容包含：1.项目概述；2.市场分析及定位；3.产品介绍；4.商业模式；5.营销策略；6.财务分析；7.团队介绍；8.其他说明。总字数不超过800字）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3162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报名附件材料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请将以下材料扫描后，连同报名表及项目计划书一起打包提交至项目负责人所在学院：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（1）参赛项目涉及他人知识产权的，报名时需提交完整的具有法律效力的所有人书面授权许可书、专利证书等。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（2）已完成工商登记注册的创业项目，报名时需提交营业执照及统一社会信用代码等相关复印件、单位概况、法定代表人情况、股权结构等。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（3）参赛项目可提供当前财务数据、已获投资情况、带动就业情况等相关证明材料。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5349" w:hRule="atLeast"/>
          <w:jc w:val="center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项目组承诺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9072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本项目组承诺：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比赛过程中遵守大赛规定，项目无任何产权纠纷，没有抄袭、剽窃等内容，申请表信息真实准确，若填报失实和违反规定，本项目组将承担全部责任；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本项目组所有参赛队员和指导老师均认可成员排序，如上方“参赛队员姓名及排序、指导老师姓名及排序”所示。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所有指导老师签字：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    年   月   日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项目负责人及所有成员签字：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 xml:space="preserve">    年   月   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B"/>
    <w:rsid w:val="00237965"/>
    <w:rsid w:val="007E347B"/>
    <w:rsid w:val="00CA6C27"/>
    <w:rsid w:val="00CD0FB0"/>
    <w:rsid w:val="00EC5462"/>
    <w:rsid w:val="5BFB3CBE"/>
    <w:rsid w:val="7CF5A244"/>
    <w:rsid w:val="7F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_GB2312" w:hAnsi="仿宋_GB2312" w:eastAsia="仿宋_GB2312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hint="eastAsia" w:ascii="仿宋_GB2312" w:hAnsi="仿宋_GB2312" w:eastAsia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18</TotalTime>
  <ScaleCrop>false</ScaleCrop>
  <LinksUpToDate>false</LinksUpToDate>
  <CharactersWithSpaces>1296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2021-03-17T15:26:00Z</dcterms:created>
  <dc:creator>Microsoft Office User</dc:creator>
  <cp:lastModifiedBy>._.</cp:lastModifiedBy>
  <dcterms:modified xsi:type="dcterms:W3CDTF">2022-09-30T15:38:36Z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C395635F77B86D90AF943663DF01EB63</vt:lpwstr>
  </property>
</Properties>
</file>