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Times New Roman" w:hAnsi="Times New Roman" w:eastAsia="华文中宋" w:cs="Times New Roman"/>
          <w:b w:val="0"/>
          <w:bCs w:val="0"/>
          <w:sz w:val="36"/>
          <w:szCs w:val="36"/>
          <w:lang w:val="en-US" w:eastAsia="zh-CN"/>
        </w:rPr>
      </w:pPr>
      <w:r>
        <w:rPr>
          <w:rFonts w:ascii="黑体" w:hAnsi="黑体" w:eastAsia="黑体"/>
        </w:rPr>
        <w:t>附件</w:t>
      </w:r>
      <w:r>
        <w:rPr>
          <w:rFonts w:hint="eastAsia" w:ascii="黑体" w:hAnsi="黑体" w:eastAsia="黑体"/>
          <w:lang w:val="en-US" w:eastAsia="zh-CN"/>
        </w:rPr>
        <w:t>7</w:t>
      </w:r>
      <w:r>
        <w:rPr>
          <w:rFonts w:ascii="黑体" w:hAnsi="黑体" w:eastAsia="黑体"/>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华文中宋" w:cs="Times New Roman"/>
          <w:b w:val="0"/>
          <w:bCs w:val="0"/>
          <w:sz w:val="36"/>
          <w:szCs w:val="36"/>
          <w:lang w:val="en-US" w:eastAsia="zh-CN"/>
        </w:rPr>
      </w:pPr>
      <w:r>
        <w:rPr>
          <w:rFonts w:hint="default" w:ascii="Times New Roman" w:hAnsi="Times New Roman" w:eastAsia="华文中宋" w:cs="Times New Roman"/>
          <w:b w:val="0"/>
          <w:bCs w:val="0"/>
          <w:sz w:val="36"/>
          <w:szCs w:val="36"/>
          <w:lang w:val="en-US" w:eastAsia="zh-CN"/>
        </w:rPr>
        <w:t>西南财经大学第二十七次学生代表大会</w:t>
      </w:r>
      <w:r>
        <w:rPr>
          <w:rFonts w:hint="eastAsia" w:ascii="Times New Roman" w:hAnsi="Times New Roman" w:eastAsia="华文中宋" w:cs="Times New Roman"/>
          <w:b w:val="0"/>
          <w:bCs w:val="0"/>
          <w:sz w:val="36"/>
          <w:szCs w:val="36"/>
          <w:lang w:val="en-US" w:eastAsia="zh-CN"/>
        </w:rPr>
        <w:t>和第二十次研究生代表大会</w:t>
      </w:r>
      <w:r>
        <w:rPr>
          <w:rFonts w:hint="default" w:ascii="Times New Roman" w:hAnsi="Times New Roman" w:eastAsia="华文中宋" w:cs="Times New Roman"/>
          <w:b w:val="0"/>
          <w:bCs w:val="0"/>
          <w:sz w:val="36"/>
          <w:szCs w:val="36"/>
          <w:lang w:val="en-US" w:eastAsia="zh-CN"/>
        </w:rPr>
        <w:t>提案建议方案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根据《普通高等学校学生（研究生）代表大会工作规定》《</w:t>
      </w:r>
      <w:r>
        <w:rPr>
          <w:rFonts w:hint="eastAsia" w:ascii="Times New Roman" w:hAnsi="Times New Roman" w:eastAsia="仿宋_GB2312" w:cs="Times New Roman"/>
          <w:sz w:val="28"/>
          <w:szCs w:val="28"/>
          <w:lang w:val="en-US" w:eastAsia="zh-CN"/>
        </w:rPr>
        <w:t>西南财经</w:t>
      </w:r>
      <w:r>
        <w:rPr>
          <w:rFonts w:hint="default" w:ascii="Times New Roman" w:hAnsi="Times New Roman" w:eastAsia="仿宋_GB2312" w:cs="Times New Roman"/>
          <w:sz w:val="28"/>
          <w:szCs w:val="28"/>
        </w:rPr>
        <w:t>大学学生会</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研究生会</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章程》等有关文件精神，为激发我校青年学子主人翁意识，努力为同学们营建良好的学习、生活、工作环境，鼓励学生关注权益问题，引导我校学生立足学校实际，结合专业知识与特长建言献策，促进我校改革、创新和发展，我校第</w:t>
      </w:r>
      <w:r>
        <w:rPr>
          <w:rFonts w:hint="eastAsia" w:ascii="Times New Roman" w:hAnsi="Times New Roman" w:eastAsia="仿宋_GB2312" w:cs="Times New Roman"/>
          <w:sz w:val="28"/>
          <w:szCs w:val="28"/>
          <w:lang w:val="en-US" w:eastAsia="zh-CN"/>
        </w:rPr>
        <w:t>二十七</w:t>
      </w:r>
      <w:r>
        <w:rPr>
          <w:rFonts w:hint="default" w:ascii="Times New Roman" w:hAnsi="Times New Roman" w:eastAsia="仿宋_GB2312" w:cs="Times New Roman"/>
          <w:sz w:val="28"/>
          <w:szCs w:val="28"/>
        </w:rPr>
        <w:t>次学生代表大会</w:t>
      </w:r>
      <w:r>
        <w:rPr>
          <w:rFonts w:hint="eastAsia" w:ascii="Times New Roman" w:hAnsi="Times New Roman" w:eastAsia="仿宋_GB2312" w:cs="Times New Roman"/>
          <w:sz w:val="28"/>
          <w:szCs w:val="28"/>
          <w:lang w:val="en-US" w:eastAsia="zh-CN"/>
        </w:rPr>
        <w:t>第二十次研究生代表大会</w:t>
      </w:r>
      <w:r>
        <w:rPr>
          <w:rFonts w:hint="default" w:ascii="Times New Roman" w:hAnsi="Times New Roman" w:eastAsia="仿宋_GB2312" w:cs="Times New Roman"/>
          <w:sz w:val="28"/>
          <w:szCs w:val="28"/>
        </w:rPr>
        <w:t>面向全体代表开展提案征集工作。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一、大会提案原则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1.本次大会筹备委员会统筹提案工作具体事宜，组织提案的征集工作，负责提案的分类整理、转呈送达与信息反馈等工作，撰写提案报告并向大会报告；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2.各选举单位指派专人负责指导本单位代表提案工作，具体负责提案预审，指导提案的搜集、调研、整理、撰写、审核、汇总、提交等工作，向大会筹备委员会负责；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各学院</w:t>
      </w:r>
      <w:r>
        <w:rPr>
          <w:rFonts w:hint="eastAsia" w:ascii="Times New Roman" w:hAnsi="Times New Roman" w:eastAsia="仿宋_GB2312" w:cs="Times New Roman"/>
          <w:sz w:val="28"/>
          <w:szCs w:val="28"/>
          <w:lang w:val="en-US" w:eastAsia="zh-CN"/>
        </w:rPr>
        <w:t>学生会</w:t>
      </w:r>
      <w:r>
        <w:rPr>
          <w:rFonts w:hint="default" w:ascii="Times New Roman" w:hAnsi="Times New Roman" w:eastAsia="仿宋_GB2312" w:cs="Times New Roman"/>
          <w:sz w:val="28"/>
          <w:szCs w:val="28"/>
          <w:lang w:val="en-US" w:eastAsia="zh-CN"/>
        </w:rPr>
        <w:t>提案由</w:t>
      </w:r>
      <w:r>
        <w:rPr>
          <w:rFonts w:hint="eastAsia" w:ascii="Times New Roman" w:hAnsi="Times New Roman" w:eastAsia="仿宋_GB2312" w:cs="Times New Roman"/>
          <w:sz w:val="28"/>
          <w:szCs w:val="28"/>
          <w:lang w:val="en-US" w:eastAsia="zh-CN"/>
        </w:rPr>
        <w:t>学生会</w:t>
      </w:r>
      <w:r>
        <w:rPr>
          <w:rFonts w:hint="default" w:ascii="Times New Roman" w:hAnsi="Times New Roman" w:eastAsia="仿宋_GB2312" w:cs="Times New Roman"/>
          <w:sz w:val="28"/>
          <w:szCs w:val="28"/>
          <w:lang w:val="en-US" w:eastAsia="zh-CN"/>
        </w:rPr>
        <w:t>委员候选人向第二十七次学生代表大会提案工作委员会提交1-2份提案；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.各</w:t>
      </w:r>
      <w:r>
        <w:rPr>
          <w:rFonts w:hint="eastAsia" w:ascii="Times New Roman" w:hAnsi="Times New Roman" w:eastAsia="仿宋_GB2312" w:cs="Times New Roman"/>
          <w:sz w:val="28"/>
          <w:szCs w:val="28"/>
          <w:lang w:val="en-US" w:eastAsia="zh-CN"/>
        </w:rPr>
        <w:t>学院研究生会</w:t>
      </w:r>
      <w:r>
        <w:rPr>
          <w:rFonts w:hint="default" w:ascii="Times New Roman" w:hAnsi="Times New Roman" w:eastAsia="仿宋_GB2312" w:cs="Times New Roman"/>
          <w:sz w:val="28"/>
          <w:szCs w:val="28"/>
          <w:lang w:val="en-US" w:eastAsia="zh-CN"/>
        </w:rPr>
        <w:t>提案由研究生</w:t>
      </w:r>
      <w:r>
        <w:rPr>
          <w:rFonts w:hint="eastAsia" w:ascii="Times New Roman" w:hAnsi="Times New Roman" w:eastAsia="仿宋_GB2312" w:cs="Times New Roman"/>
          <w:sz w:val="28"/>
          <w:szCs w:val="28"/>
          <w:lang w:val="en-US" w:eastAsia="zh-CN"/>
        </w:rPr>
        <w:t>会</w:t>
      </w:r>
      <w:r>
        <w:rPr>
          <w:rFonts w:hint="default" w:ascii="Times New Roman" w:hAnsi="Times New Roman" w:eastAsia="仿宋_GB2312" w:cs="Times New Roman"/>
          <w:sz w:val="28"/>
          <w:szCs w:val="28"/>
          <w:lang w:val="en-US" w:eastAsia="zh-CN"/>
        </w:rPr>
        <w:t>委员候选人向第二十次研究生代表大会提案工作委员会提交1-2份提案；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提案按照一事一案的原则提出，应包括案名、案由、建议或措施等内容。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二、提案征集原则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1.教育教学方面，具体包括教育管理制度、教师教学、教学基础设施、教学课程安排等方面；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2.成长成才方面，具体包括校园文化建设、学生组织建设、学术能力培养、就业能力培养、创新创业能力培养、学生奖惩等方面；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3.生活服务方面，具体包括住宿、饮食、体育场地和器材、医疗卫生保障等方面；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4.权益维护方面，具体包括校园环境安全与治理、心理健康咨询等方面；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5.有关学校和学生发展的其他意见和建议。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lang w:val="en-US" w:eastAsia="zh-CN"/>
        </w:rPr>
        <w:t>三、不予立案说明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l.同国家现行法律、法规、政策和上级行政规章制度有抵触的问题</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2.不属于学校职权范围内处理的事项；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3.纯属个人或不代表广大同学意愿的具体问题；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4.不符合提案规范要求的问题。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lang w:val="en-US" w:eastAsia="zh-CN"/>
        </w:rPr>
        <w:t>四、提案</w:t>
      </w:r>
      <w:r>
        <w:rPr>
          <w:rFonts w:hint="eastAsia" w:ascii="Times New Roman" w:hAnsi="Times New Roman" w:eastAsia="黑体" w:cs="Times New Roman"/>
          <w:b w:val="0"/>
          <w:bCs w:val="0"/>
          <w:sz w:val="30"/>
          <w:szCs w:val="30"/>
          <w:lang w:val="en-US" w:eastAsia="zh-CN"/>
        </w:rPr>
        <w:t>反馈流程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大会筹备工作组提案工作委员会对提案进行收集、审查、立案、整理，并移交学生会组织权益工作机构或部门；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学生会组织权益工作机构或部门对提案内容进行分类，以工作建议和意见的形式递交学校党政部门和有关职能部处，并跟进办复进度；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学生会组织权益工作机构或部门将提案办理意见汇总整理后反馈给提案代表，同时将处理落实的整体情况提交下一次大会筹备工作组提案工作委员会</w:t>
      </w:r>
      <w:r>
        <w:rPr>
          <w:rFonts w:hint="eastAsia" w:ascii="Times New Roman" w:hAnsi="Times New Roman" w:eastAsia="仿宋_GB2312" w:cs="Times New Roman"/>
          <w:sz w:val="28"/>
          <w:szCs w:val="28"/>
          <w:lang w:val="en-US" w:eastAsia="zh-CN"/>
        </w:rPr>
        <w:t>及学习生活空间恳谈会</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提案工作委员会在学生（研究生）代表大会上向全体代表报告上一次大会立案提案的处理落实情况和本次大会的提案整体情况。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9"/>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1" w:type="dxa"/>
            <w:gridSpan w:val="2"/>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华文中宋" w:cs="Times New Roman"/>
                <w:b/>
                <w:bCs/>
                <w:sz w:val="36"/>
                <w:szCs w:val="36"/>
                <w:vertAlign w:val="baseline"/>
                <w:lang w:val="en-US" w:eastAsia="zh-CN"/>
              </w:rPr>
              <w:t>西南财经大学第二十七次学生代表大会XX学院关于XX方面提案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案名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PingFang-SC-Regular" w:cs="Times New Roman"/>
                <w:i w:val="0"/>
                <w:iCs w:val="0"/>
                <w:caps w:val="0"/>
                <w:color w:val="05073B"/>
                <w:spacing w:val="0"/>
                <w:sz w:val="32"/>
                <w:szCs w:val="32"/>
                <w:shd w:val="clear" w:fill="FDFDFE"/>
              </w:rPr>
              <w:t>简洁明了的提案标题</w:t>
            </w:r>
            <w:r>
              <w:rPr>
                <w:rFonts w:hint="default" w:ascii="Times New Roman" w:hAnsi="Times New Roman" w:eastAsia="仿宋_GB2312" w:cs="Times New Roman"/>
                <w:sz w:val="32"/>
                <w:szCs w:val="32"/>
                <w:vertAlign w:val="baseline"/>
                <w:lang w:val="en-US" w:eastAsia="zh-CN"/>
              </w:rPr>
              <w:t>）</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案由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PingFang-SC-Regular" w:cs="Times New Roman"/>
                <w:i w:val="0"/>
                <w:iCs w:val="0"/>
                <w:caps w:val="0"/>
                <w:color w:val="05073B"/>
                <w:spacing w:val="0"/>
                <w:sz w:val="32"/>
                <w:szCs w:val="32"/>
                <w:shd w:val="clear" w:fill="FDFDFE"/>
              </w:rPr>
              <w:t>明确的问题或事项，需要提案解决</w:t>
            </w:r>
            <w:r>
              <w:rPr>
                <w:rFonts w:hint="default" w:ascii="Times New Roman" w:hAnsi="Times New Roman" w:eastAsia="仿宋_GB2312" w:cs="Times New Roman"/>
                <w:sz w:val="32"/>
                <w:szCs w:val="32"/>
                <w:vertAlign w:val="baseline"/>
                <w:lang w:val="en-US" w:eastAsia="zh-CN"/>
              </w:rPr>
              <w:t>）</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提案内容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PingFang-SC-Regular" w:cs="Times New Roman"/>
                <w:i w:val="0"/>
                <w:iCs w:val="0"/>
                <w:caps w:val="0"/>
                <w:color w:val="05073B"/>
                <w:spacing w:val="0"/>
                <w:sz w:val="32"/>
                <w:szCs w:val="32"/>
                <w:shd w:val="clear" w:fill="FDFDFE"/>
              </w:rPr>
              <w:t>详细描述提案的背景、问题、解决方案等</w:t>
            </w:r>
            <w:r>
              <w:rPr>
                <w:rFonts w:hint="default" w:ascii="Times New Roman" w:hAnsi="Times New Roman" w:eastAsia="仿宋_GB2312" w:cs="Times New Roman"/>
                <w:sz w:val="32"/>
                <w:szCs w:val="32"/>
                <w:vertAlign w:val="baseline"/>
                <w:lang w:val="en-US" w:eastAsia="zh-CN"/>
              </w:rPr>
              <w:t>）</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建议及措施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（针对问题提出相关建议及措施）</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相关数据和信息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PingFang-SC-Regular" w:cs="Times New Roman"/>
                <w:i w:val="0"/>
                <w:iCs w:val="0"/>
                <w:caps w:val="0"/>
                <w:color w:val="05073B"/>
                <w:spacing w:val="0"/>
                <w:sz w:val="32"/>
                <w:szCs w:val="32"/>
                <w:shd w:val="clear" w:fill="FDFDFE"/>
              </w:rPr>
              <w:t>提供与提案相关的数据和信息，以支持提案的合理性和可行性</w:t>
            </w:r>
            <w:r>
              <w:rPr>
                <w:rFonts w:hint="default" w:ascii="Times New Roman" w:hAnsi="Times New Roman" w:eastAsia="仿宋_GB2312" w:cs="Times New Roman"/>
                <w:sz w:val="32"/>
                <w:szCs w:val="32"/>
                <w:vertAlign w:val="baseline"/>
                <w:lang w:val="en-US" w:eastAsia="zh-CN"/>
              </w:rPr>
              <w:t>）</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结论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PingFang-SC-Regular" w:cs="Times New Roman"/>
                <w:i w:val="0"/>
                <w:iCs w:val="0"/>
                <w:caps w:val="0"/>
                <w:color w:val="05073B"/>
                <w:spacing w:val="0"/>
                <w:sz w:val="32"/>
                <w:szCs w:val="32"/>
                <w:shd w:val="clear" w:fill="FDFDFE"/>
              </w:rPr>
              <w:t>总结提案的核心内容，突出重点和亮点</w:t>
            </w:r>
            <w:r>
              <w:rPr>
                <w:rFonts w:hint="default" w:ascii="Times New Roman" w:hAnsi="Times New Roman" w:eastAsia="仿宋_GB2312" w:cs="Times New Roman"/>
                <w:sz w:val="32"/>
                <w:szCs w:val="32"/>
                <w:vertAlign w:val="baseline"/>
                <w:lang w:val="en-US" w:eastAsia="zh-CN"/>
              </w:rPr>
              <w:t>）</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计划安排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（预计提案内容解决时间、完成程度等）</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学院提案工作领导小组意见</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学院提案工作领导小组组长（签字）：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院团委盖章：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2023年1</w:t>
            </w:r>
            <w:r>
              <w:rPr>
                <w:rFonts w:hint="eastAsia" w:ascii="Times New Roman" w:hAnsi="Times New Roman" w:eastAsia="仿宋_GB2312" w:cs="Times New Roman"/>
                <w:sz w:val="32"/>
                <w:szCs w:val="32"/>
                <w:vertAlign w:val="baseline"/>
                <w:lang w:val="en-US" w:eastAsia="zh-CN"/>
              </w:rPr>
              <w:t>1</w:t>
            </w:r>
            <w:r>
              <w:rPr>
                <w:rFonts w:hint="default" w:ascii="Times New Roman" w:hAnsi="Times New Roman" w:eastAsia="仿宋_GB2312" w:cs="Times New Roman"/>
                <w:sz w:val="32"/>
                <w:szCs w:val="32"/>
                <w:vertAlign w:val="baseline"/>
                <w:lang w:val="en-US" w:eastAsia="zh-CN"/>
              </w:rPr>
              <w:t>月xx日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bCs/>
          <w:sz w:val="18"/>
          <w:szCs w:val="18"/>
          <w:lang w:val="en-US" w:eastAsia="zh-CN"/>
        </w:rPr>
      </w:pP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1"/>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val="0"/>
                <w:bCs w:val="0"/>
                <w:sz w:val="36"/>
                <w:szCs w:val="36"/>
                <w:vertAlign w:val="baseline"/>
                <w:lang w:val="en-US" w:eastAsia="zh-CN"/>
              </w:rPr>
            </w:pPr>
            <w:r>
              <w:rPr>
                <w:rFonts w:hint="eastAsia" w:ascii="Times New Roman" w:hAnsi="Times New Roman" w:eastAsia="华文中宋" w:cs="Times New Roman"/>
                <w:b w:val="0"/>
                <w:bCs w:val="0"/>
                <w:sz w:val="36"/>
                <w:szCs w:val="36"/>
                <w:vertAlign w:val="baseline"/>
                <w:lang w:val="en-US" w:eastAsia="zh-CN"/>
              </w:rPr>
              <w:t>西南财经大学第二十七次研究生代表大会XX学院关于XX方面提案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案名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（简洁明了的提案标题）</w:t>
            </w:r>
          </w:p>
        </w:tc>
        <w:tc>
          <w:tcPr>
            <w:tcW w:w="288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案由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（明确的问题或事项，需要提案解决）</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提案内容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（详细描述提案的背景、问题、解决方案等）</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建议及措施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（针对问题提出相关建议及措施）</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相关数据和信息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（提供与提案相关的数据和信息，以支持提案的合理性和可行性）</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结论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（总结提案的核心内容，突出重点和亮点）</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vertAlign w:val="baseline"/>
                <w:lang w:val="en-US" w:eastAsia="zh-CN"/>
              </w:rPr>
            </w:pPr>
            <w:r>
              <w:rPr>
                <w:rFonts w:hint="eastAsia" w:ascii="Times New Roman" w:hAnsi="Times New Roman" w:eastAsia="仿宋_GB2312" w:cs="Times New Roman"/>
                <w:b/>
                <w:bCs/>
                <w:sz w:val="32"/>
                <w:szCs w:val="32"/>
                <w:vertAlign w:val="baseline"/>
                <w:lang w:val="en-US" w:eastAsia="zh-CN"/>
              </w:rPr>
              <w:t>计划安排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（预计提案内容解决时间、完成程度等）</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vertAlign w:val="baseline"/>
                <w:lang w:val="en-US" w:eastAsia="zh-CN"/>
              </w:rPr>
            </w:pPr>
            <w:bookmarkStart w:id="0" w:name="OLE_LINK1"/>
            <w:r>
              <w:rPr>
                <w:rFonts w:hint="eastAsia" w:ascii="Times New Roman" w:hAnsi="Times New Roman" w:eastAsia="仿宋_GB2312" w:cs="Times New Roman"/>
                <w:sz w:val="32"/>
                <w:szCs w:val="32"/>
                <w:vertAlign w:val="baseline"/>
                <w:lang w:val="en-US" w:eastAsia="zh-CN"/>
              </w:rPr>
              <w:t>学院提案工作领导小组意见</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学院提案工作领导小组组长（签字）：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院团委盖章：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2023年10月xx日</w:t>
            </w:r>
          </w:p>
        </w:tc>
      </w:tr>
      <w:bookmarkEnd w:id="0"/>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bCs/>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0505B20"/>
    <w:rsid w:val="0C585D0D"/>
    <w:rsid w:val="145B65A7"/>
    <w:rsid w:val="149460F7"/>
    <w:rsid w:val="14CA0061"/>
    <w:rsid w:val="160800C3"/>
    <w:rsid w:val="167150EB"/>
    <w:rsid w:val="1D2A6D3C"/>
    <w:rsid w:val="2452583B"/>
    <w:rsid w:val="26E86A6C"/>
    <w:rsid w:val="26F56E1E"/>
    <w:rsid w:val="27364EE3"/>
    <w:rsid w:val="27BD54F3"/>
    <w:rsid w:val="2B724C12"/>
    <w:rsid w:val="2D970D2E"/>
    <w:rsid w:val="2EF260ED"/>
    <w:rsid w:val="311E33AB"/>
    <w:rsid w:val="348222AE"/>
    <w:rsid w:val="35205F4F"/>
    <w:rsid w:val="37A05B97"/>
    <w:rsid w:val="38C41E4B"/>
    <w:rsid w:val="3DD0505D"/>
    <w:rsid w:val="423212E7"/>
    <w:rsid w:val="4C771B75"/>
    <w:rsid w:val="4CBF59F6"/>
    <w:rsid w:val="4FE03A2B"/>
    <w:rsid w:val="50505B20"/>
    <w:rsid w:val="526835D1"/>
    <w:rsid w:val="52952D55"/>
    <w:rsid w:val="52A01EF0"/>
    <w:rsid w:val="541C5002"/>
    <w:rsid w:val="555870BA"/>
    <w:rsid w:val="55FB6015"/>
    <w:rsid w:val="569763DF"/>
    <w:rsid w:val="56C76028"/>
    <w:rsid w:val="571B460A"/>
    <w:rsid w:val="58970BBD"/>
    <w:rsid w:val="59637709"/>
    <w:rsid w:val="5C86208C"/>
    <w:rsid w:val="67DE214A"/>
    <w:rsid w:val="71A075AF"/>
    <w:rsid w:val="793B3B4C"/>
    <w:rsid w:val="796253FA"/>
    <w:rsid w:val="7CDC202A"/>
    <w:rsid w:val="7FC3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ind w:firstLine="200" w:firstLineChars="200"/>
      <w:outlineLvl w:val="1"/>
    </w:pPr>
    <w:rPr>
      <w:rFonts w:eastAsia="楷体_GB2312" w:asciiTheme="majorHAnsi" w:hAnsiTheme="majorHAnsi" w:cstheme="majorBidi"/>
      <w:b/>
      <w:bCs/>
      <w:sz w:val="30"/>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2023-10-14T08:33:00Z</dcterms:created>
  <dc:creator>mark</dc:creator>
  <cp:lastModifiedBy>mark</cp:lastModifiedBy>
  <dcterms:modified xsi:type="dcterms:W3CDTF">2023-11-10T08:49:00Z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7042F1BC88F149879377F92A21EBFCE3_11</vt:lpwstr>
  </property>
</Properties>
</file>