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92" w:rightChars="-44"/>
        <w:jc w:val="left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附件1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：</w:t>
      </w:r>
    </w:p>
    <w:p>
      <w:pPr>
        <w:spacing w:line="560" w:lineRule="exact"/>
        <w:ind w:right="-92" w:rightChars="-44"/>
        <w:jc w:val="center"/>
        <w:rPr>
          <w:rFonts w:ascii="Times New Roman" w:hAnsi="Times New Roman" w:eastAsia="华文中宋" w:cs="Times New Roman"/>
          <w:sz w:val="36"/>
          <w:szCs w:val="36"/>
          <w:lang w:val="en-US" w:eastAsia="zh-CN"/>
        </w:rPr>
      </w:pPr>
      <w:bookmarkStart w:id="0" w:name="_GoBack"/>
      <w:r>
        <w:rPr>
          <w:rFonts w:ascii="Times New Roman" w:hAnsi="Times New Roman" w:eastAsia="华文中宋" w:cs="Times New Roman"/>
          <w:sz w:val="36"/>
          <w:szCs w:val="36"/>
          <w:lang w:val="en-US" w:eastAsia="zh-CN"/>
        </w:rPr>
        <w:t>西南财经大学第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二十七次学生代表大会</w:t>
      </w:r>
    </w:p>
    <w:p>
      <w:pPr>
        <w:spacing w:line="560" w:lineRule="exact"/>
        <w:ind w:right="-92" w:rightChars="-44"/>
        <w:jc w:val="center"/>
        <w:rPr>
          <w:rFonts w:ascii="Times New Roman" w:hAnsi="Times New Roman" w:eastAsia="华文中宋" w:cs="Times New Roman"/>
          <w:sz w:val="36"/>
          <w:szCs w:val="36"/>
          <w:lang w:val="en-US" w:eastAsia="zh-CN"/>
        </w:rPr>
      </w:pPr>
      <w:r>
        <w:rPr>
          <w:rFonts w:ascii="Times New Roman" w:hAnsi="Times New Roman" w:eastAsia="华文中宋" w:cs="Times New Roman"/>
          <w:sz w:val="36"/>
          <w:szCs w:val="36"/>
          <w:lang w:val="en-US" w:eastAsia="zh-CN"/>
        </w:rPr>
        <w:t>代表名额分配表</w:t>
      </w:r>
    </w:p>
    <w:bookmarkEnd w:id="0"/>
    <w:p>
      <w:pPr>
        <w:spacing w:line="560" w:lineRule="exact"/>
        <w:ind w:right="-92" w:rightChars="-44"/>
        <w:jc w:val="center"/>
        <w:rPr>
          <w:rFonts w:ascii="Times New Roman" w:hAnsi="Times New Roman" w:eastAsia="华文中宋" w:cs="Times New Roman"/>
          <w:sz w:val="36"/>
          <w:szCs w:val="36"/>
          <w:lang w:val="en-US" w:eastAsia="zh-CN"/>
        </w:rPr>
      </w:pPr>
    </w:p>
    <w:tbl>
      <w:tblPr>
        <w:tblStyle w:val="3"/>
        <w:tblW w:w="49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2379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52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代表名额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委员候选人名额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金融学院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中国金融研究院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39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会计学院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统计学院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工商管理学院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财税学院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国际商学院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经济与管理研究院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管理科学与工程学院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计算机与人工智能学院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数学学院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人文与艺术学院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特拉华数据科学学院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2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160</w:t>
            </w:r>
          </w:p>
        </w:tc>
        <w:tc>
          <w:tcPr>
            <w:tcW w:w="14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1CB67DE"/>
    <w:rsid w:val="01CB67DE"/>
    <w:rsid w:val="0C2D3A23"/>
    <w:rsid w:val="261412E7"/>
    <w:rsid w:val="27036F68"/>
    <w:rsid w:val="5920480C"/>
    <w:rsid w:val="60D462BC"/>
    <w:rsid w:val="753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2022-11-14T10:56:00Z</dcterms:created>
  <dc:creator>Trying to light up the dark</dc:creator>
  <cp:lastModifiedBy>mark</cp:lastModifiedBy>
  <dcterms:modified xsi:type="dcterms:W3CDTF">2023-11-10T08:49:06Z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858D2FB06385495FAF894D6174D685D9</vt:lpwstr>
  </property>
</Properties>
</file>