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A8" w:rsidRDefault="007E0EA8" w:rsidP="007E0EA8">
      <w:pPr>
        <w:pStyle w:val="2"/>
        <w:ind w:firstLineChars="0" w:firstLine="0"/>
        <w:rPr>
          <w:lang w:bidi="zh-CN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/>
        </w:rPr>
        <w:t>4</w:t>
      </w:r>
      <w:r>
        <w:rPr>
          <w:rFonts w:ascii="黑体" w:eastAsia="黑体" w:hAnsi="黑体"/>
        </w:rPr>
        <w:t>：</w:t>
      </w:r>
    </w:p>
    <w:p w:rsidR="00356514" w:rsidRPr="00A27F0F" w:rsidRDefault="00044A64" w:rsidP="00E76457">
      <w:pPr>
        <w:spacing w:afterLines="50" w:after="156"/>
        <w:jc w:val="center"/>
        <w:rPr>
          <w:rFonts w:ascii="华文中宋" w:eastAsia="华文中宋" w:hAnsi="华文中宋"/>
          <w:b/>
          <w:sz w:val="40"/>
        </w:rPr>
      </w:pPr>
      <w:r w:rsidRPr="00A27F0F">
        <w:rPr>
          <w:rFonts w:ascii="华文中宋" w:eastAsia="华文中宋" w:hAnsi="华文中宋"/>
          <w:b/>
          <w:sz w:val="40"/>
        </w:rPr>
        <w:t>西南财经大学第</w:t>
      </w:r>
      <w:r w:rsidR="00D44508">
        <w:rPr>
          <w:rFonts w:ascii="华文中宋" w:eastAsia="华文中宋" w:hAnsi="华文中宋" w:hint="eastAsia"/>
          <w:b/>
          <w:sz w:val="40"/>
        </w:rPr>
        <w:t>十九</w:t>
      </w:r>
      <w:r w:rsidRPr="00A27F0F">
        <w:rPr>
          <w:rFonts w:ascii="华文中宋" w:eastAsia="华文中宋" w:hAnsi="华文中宋"/>
          <w:b/>
          <w:sz w:val="40"/>
        </w:rPr>
        <w:t>次</w:t>
      </w:r>
      <w:r w:rsidR="0030708B" w:rsidRPr="00A27F0F">
        <w:rPr>
          <w:rFonts w:ascii="华文中宋" w:eastAsia="华文中宋" w:hAnsi="华文中宋" w:hint="eastAsia"/>
          <w:b/>
          <w:sz w:val="40"/>
        </w:rPr>
        <w:t>研究生</w:t>
      </w:r>
      <w:r w:rsidRPr="00A27F0F">
        <w:rPr>
          <w:rFonts w:ascii="华文中宋" w:eastAsia="华文中宋" w:hAnsi="华文中宋"/>
          <w:b/>
          <w:sz w:val="40"/>
        </w:rPr>
        <w:t>代表大会代表名额分配表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1524"/>
        <w:gridCol w:w="2024"/>
        <w:gridCol w:w="3761"/>
        <w:gridCol w:w="1525"/>
        <w:gridCol w:w="2024"/>
      </w:tblGrid>
      <w:tr w:rsidR="00A52D11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A52D11" w:rsidRPr="00A27F0F" w:rsidRDefault="00A52D11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学</w:t>
            </w:r>
            <w:r w:rsidR="00A27F0F"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 xml:space="preserve"> </w:t>
            </w: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院</w:t>
            </w:r>
            <w:bookmarkStart w:id="0" w:name="_GoBack"/>
            <w:bookmarkEnd w:id="0"/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52D11" w:rsidRPr="00A27F0F" w:rsidRDefault="00A52D11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代表人数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52D11" w:rsidRPr="00A27F0F" w:rsidRDefault="00A52D11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委员</w:t>
            </w:r>
            <w:r w:rsidR="00D86F74"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候选</w:t>
            </w: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A52D11" w:rsidRPr="00A27F0F" w:rsidRDefault="00A52D11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学</w:t>
            </w:r>
            <w:r w:rsidR="00A27F0F"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 xml:space="preserve"> </w:t>
            </w: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A52D11" w:rsidRPr="00A27F0F" w:rsidRDefault="00A52D11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代表人数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A52D11" w:rsidRPr="00A27F0F" w:rsidRDefault="00A52D11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委员</w:t>
            </w:r>
            <w:r w:rsidR="00D86F74"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候选</w:t>
            </w:r>
            <w:r w:rsidRPr="00A27F0F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人数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金融学院、中国金融研究院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计算机与人工智能学院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经济学院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CE7539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法学院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会计学院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CE7539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外国语学院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统计学院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CE7539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公共管理学院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工商管理学院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CE7539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马克思主义学院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财税学院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CE7539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数学学院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国际商学院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CE7539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人文与艺术学院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E76457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经济与管理研究院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体育学院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7D402A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中国西部经济研究院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社会发展研究院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</w:tr>
      <w:tr w:rsidR="00F53860" w:rsidRPr="00A27F0F" w:rsidTr="007D402A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管理科学与工程学院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F53860" w:rsidRPr="00A27F0F" w:rsidRDefault="00203572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4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60" w:rsidRPr="00A27F0F" w:rsidRDefault="00F53860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noWrap/>
            <w:vAlign w:val="center"/>
            <w:hideMark/>
          </w:tcPr>
          <w:p w:rsidR="00F53860" w:rsidRPr="00A27F0F" w:rsidRDefault="007D402A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noWrap/>
            <w:vAlign w:val="center"/>
            <w:hideMark/>
          </w:tcPr>
          <w:p w:rsidR="00F53860" w:rsidRPr="00A27F0F" w:rsidRDefault="007D402A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noWrap/>
            <w:vAlign w:val="center"/>
            <w:hideMark/>
          </w:tcPr>
          <w:p w:rsidR="00F53860" w:rsidRPr="00A27F0F" w:rsidRDefault="007D402A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—</w:t>
            </w:r>
          </w:p>
        </w:tc>
      </w:tr>
      <w:tr w:rsidR="00E76457" w:rsidRPr="00A27F0F" w:rsidTr="007D402A">
        <w:trPr>
          <w:trHeight w:val="280"/>
          <w:jc w:val="center"/>
        </w:trPr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E76457" w:rsidRPr="00A27F0F" w:rsidRDefault="00E76457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代表人数合计</w:t>
            </w:r>
          </w:p>
        </w:tc>
        <w:tc>
          <w:tcPr>
            <w:tcW w:w="1226" w:type="pct"/>
            <w:gridSpan w:val="2"/>
            <w:shd w:val="clear" w:color="auto" w:fill="auto"/>
            <w:noWrap/>
            <w:vAlign w:val="center"/>
            <w:hideMark/>
          </w:tcPr>
          <w:p w:rsidR="00E76457" w:rsidRPr="00A27F0F" w:rsidRDefault="00E76457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 w:rsidR="00B966C1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="00203572"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7" w:rsidRPr="00A27F0F" w:rsidRDefault="00E76457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委员会人数合计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7" w:rsidRPr="00A27F0F" w:rsidRDefault="00E76457" w:rsidP="00A27F0F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A27F0F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 w:rsidR="007F73A4"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</w:p>
        </w:tc>
      </w:tr>
    </w:tbl>
    <w:p w:rsidR="00356514" w:rsidRPr="00DE63CA" w:rsidRDefault="00356514" w:rsidP="00A27F0F">
      <w:pPr>
        <w:spacing w:line="360" w:lineRule="auto"/>
        <w:rPr>
          <w:rFonts w:ascii="Times New Roman" w:eastAsia="仿宋_GB2312" w:hAnsi="Times New Roman"/>
        </w:rPr>
      </w:pPr>
    </w:p>
    <w:sectPr w:rsidR="00356514" w:rsidRPr="00DE63CA" w:rsidSect="00A52D11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20" w:rsidRDefault="00587620" w:rsidP="002354A8">
      <w:r>
        <w:separator/>
      </w:r>
    </w:p>
  </w:endnote>
  <w:endnote w:type="continuationSeparator" w:id="0">
    <w:p w:rsidR="00587620" w:rsidRDefault="00587620" w:rsidP="0023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20" w:rsidRDefault="00587620" w:rsidP="002354A8">
      <w:r>
        <w:separator/>
      </w:r>
    </w:p>
  </w:footnote>
  <w:footnote w:type="continuationSeparator" w:id="0">
    <w:p w:rsidR="00587620" w:rsidRDefault="00587620" w:rsidP="0023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734EF"/>
    <w:rsid w:val="00044A64"/>
    <w:rsid w:val="000655F3"/>
    <w:rsid w:val="000B6773"/>
    <w:rsid w:val="001D138F"/>
    <w:rsid w:val="00203572"/>
    <w:rsid w:val="002354A8"/>
    <w:rsid w:val="0030708B"/>
    <w:rsid w:val="00311074"/>
    <w:rsid w:val="00356514"/>
    <w:rsid w:val="003F3D19"/>
    <w:rsid w:val="00427F10"/>
    <w:rsid w:val="00442F06"/>
    <w:rsid w:val="00495587"/>
    <w:rsid w:val="00526912"/>
    <w:rsid w:val="00587620"/>
    <w:rsid w:val="005C4618"/>
    <w:rsid w:val="00623C96"/>
    <w:rsid w:val="006B024A"/>
    <w:rsid w:val="007C46F7"/>
    <w:rsid w:val="007D402A"/>
    <w:rsid w:val="007E0EA8"/>
    <w:rsid w:val="007F73A4"/>
    <w:rsid w:val="009F1277"/>
    <w:rsid w:val="00A27F0F"/>
    <w:rsid w:val="00A52D11"/>
    <w:rsid w:val="00B966C1"/>
    <w:rsid w:val="00C0680A"/>
    <w:rsid w:val="00C25D99"/>
    <w:rsid w:val="00CA39EC"/>
    <w:rsid w:val="00CD1789"/>
    <w:rsid w:val="00CE7539"/>
    <w:rsid w:val="00D22E10"/>
    <w:rsid w:val="00D44508"/>
    <w:rsid w:val="00D86F74"/>
    <w:rsid w:val="00D96093"/>
    <w:rsid w:val="00DB12A3"/>
    <w:rsid w:val="00DE63CA"/>
    <w:rsid w:val="00E76457"/>
    <w:rsid w:val="00F53860"/>
    <w:rsid w:val="00FD58D6"/>
    <w:rsid w:val="3ED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264E0"/>
  <w15:docId w15:val="{D9691F09-CEE6-462A-99AE-D607D877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8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3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54A8"/>
    <w:rPr>
      <w:kern w:val="2"/>
      <w:sz w:val="18"/>
      <w:szCs w:val="18"/>
    </w:rPr>
  </w:style>
  <w:style w:type="paragraph" w:styleId="a6">
    <w:name w:val="footer"/>
    <w:basedOn w:val="a"/>
    <w:link w:val="a7"/>
    <w:rsid w:val="0023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54A8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7E0EA8"/>
    <w:rPr>
      <w:rFonts w:asciiTheme="majorHAnsi" w:eastAsia="楷体_GB2312" w:hAnsiTheme="majorHAnsi" w:cstheme="majorBidi"/>
      <w:b/>
      <w:bCs/>
      <w:kern w:val="2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2022-11-14T06:50:00Z</dcterms:created>
  <dcterms:modified xsi:type="dcterms:W3CDTF">2022-11-15T13:28:00Z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